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06" w:rsidRPr="00245606" w:rsidRDefault="00245606" w:rsidP="00245606">
      <w:pPr>
        <w:bidi/>
        <w:jc w:val="center"/>
        <w:rPr>
          <w:rFonts w:asciiTheme="majorBidi" w:hAnsiTheme="majorBidi" w:cstheme="majorBidi"/>
          <w:rtl/>
        </w:rPr>
      </w:pPr>
      <w:bookmarkStart w:id="0" w:name="_GoBack"/>
      <w:bookmarkEnd w:id="0"/>
      <w:r w:rsidRPr="00245606">
        <w:rPr>
          <w:rFonts w:asciiTheme="majorBidi" w:hAnsiTheme="majorBidi" w:cstheme="majorBidi"/>
          <w:b/>
          <w:bCs/>
          <w:sz w:val="32"/>
          <w:szCs w:val="32"/>
          <w:u w:val="single"/>
          <w:rtl/>
        </w:rPr>
        <w:t>מניעת הריון חלק ב- הוצאת זרע לבטלה</w:t>
      </w:r>
      <w:r w:rsidR="00146774" w:rsidRPr="00245606">
        <w:rPr>
          <w:rFonts w:asciiTheme="majorBidi" w:hAnsiTheme="majorBidi" w:cstheme="majorBidi"/>
          <w:b/>
          <w:bCs/>
          <w:sz w:val="32"/>
          <w:szCs w:val="32"/>
          <w:u w:val="single"/>
          <w:rtl/>
        </w:rPr>
        <w:br/>
      </w:r>
    </w:p>
    <w:p w:rsidR="00146774" w:rsidRPr="00245606" w:rsidRDefault="00146774" w:rsidP="00245606">
      <w:pPr>
        <w:bidi/>
        <w:rPr>
          <w:rFonts w:asciiTheme="majorBidi" w:hAnsiTheme="majorBidi" w:cstheme="majorBidi"/>
          <w:sz w:val="24"/>
          <w:szCs w:val="24"/>
          <w:rtl/>
        </w:rPr>
      </w:pPr>
      <w:r w:rsidRPr="00245606">
        <w:rPr>
          <w:rFonts w:asciiTheme="majorBidi" w:hAnsiTheme="majorBidi" w:cstheme="majorBidi"/>
          <w:sz w:val="24"/>
          <w:szCs w:val="24"/>
          <w:rtl/>
        </w:rPr>
        <w:t xml:space="preserve">תלמוד בבלי מסכת יבמות דף </w:t>
      </w:r>
      <w:proofErr w:type="spellStart"/>
      <w:r w:rsidRPr="00245606">
        <w:rPr>
          <w:rFonts w:asciiTheme="majorBidi" w:hAnsiTheme="majorBidi" w:cstheme="majorBidi"/>
          <w:sz w:val="24"/>
          <w:szCs w:val="24"/>
          <w:rtl/>
        </w:rPr>
        <w:t>יב</w:t>
      </w:r>
      <w:proofErr w:type="spellEnd"/>
      <w:r w:rsidRPr="00245606">
        <w:rPr>
          <w:rFonts w:asciiTheme="majorBidi" w:hAnsiTheme="majorBidi" w:cstheme="majorBidi"/>
          <w:sz w:val="24"/>
          <w:szCs w:val="24"/>
          <w:rtl/>
        </w:rPr>
        <w:t xml:space="preserve"> עמוד ב </w:t>
      </w:r>
      <w:r w:rsidRPr="00245606">
        <w:rPr>
          <w:rFonts w:asciiTheme="majorBidi" w:hAnsiTheme="majorBidi" w:cstheme="majorBidi"/>
          <w:sz w:val="24"/>
          <w:szCs w:val="24"/>
          <w:rtl/>
        </w:rPr>
        <w:br/>
        <w:t xml:space="preserve">שלש נשים משמשות במוך: קטנה, מעוברת, ומניקה; קטנה - שמא תתעבר ושמא תמות, מעוברת - שמא תעשה עוברה סנדל, מניקה - שמא תגמול בנה וימות; ואיזו היא קטנה? מבת י"א שנה ויום אחד עד י"ב שנה ויום אחד, פחות מכאן ויתר על כן - משמשת כדרכה והולכת, דברי ר"מ; </w:t>
      </w:r>
      <w:proofErr w:type="spellStart"/>
      <w:r w:rsidRPr="00245606">
        <w:rPr>
          <w:rFonts w:asciiTheme="majorBidi" w:hAnsiTheme="majorBidi" w:cstheme="majorBidi"/>
          <w:sz w:val="24"/>
          <w:szCs w:val="24"/>
          <w:rtl/>
        </w:rPr>
        <w:t>וחכ"א</w:t>
      </w:r>
      <w:proofErr w:type="spellEnd"/>
      <w:r w:rsidRPr="00245606">
        <w:rPr>
          <w:rFonts w:asciiTheme="majorBidi" w:hAnsiTheme="majorBidi" w:cstheme="majorBidi"/>
          <w:sz w:val="24"/>
          <w:szCs w:val="24"/>
          <w:rtl/>
        </w:rPr>
        <w:t>: אחת זו ואחת זו - משמשת כדרכה והולכת, ומן השמים ירחמו, משום שנאמר: שומר פתאים ה'.</w:t>
      </w:r>
    </w:p>
    <w:p w:rsidR="00505CD7" w:rsidRPr="00245606" w:rsidRDefault="002D42A8" w:rsidP="00146774">
      <w:pPr>
        <w:bidi/>
        <w:rPr>
          <w:rFonts w:asciiTheme="majorBidi" w:hAnsiTheme="majorBidi" w:cstheme="majorBidi"/>
          <w:sz w:val="24"/>
          <w:szCs w:val="24"/>
          <w:rtl/>
        </w:rPr>
      </w:pPr>
      <w:r w:rsidRPr="00245606">
        <w:rPr>
          <w:rFonts w:asciiTheme="majorBidi" w:hAnsiTheme="majorBidi" w:cstheme="majorBidi"/>
          <w:sz w:val="24"/>
          <w:szCs w:val="24"/>
          <w:rtl/>
        </w:rPr>
        <w:t xml:space="preserve">רש"י מסכת יבמות דף </w:t>
      </w:r>
      <w:proofErr w:type="spellStart"/>
      <w:r w:rsidRPr="00245606">
        <w:rPr>
          <w:rFonts w:asciiTheme="majorBidi" w:hAnsiTheme="majorBidi" w:cstheme="majorBidi"/>
          <w:sz w:val="24"/>
          <w:szCs w:val="24"/>
          <w:rtl/>
        </w:rPr>
        <w:t>יב</w:t>
      </w:r>
      <w:proofErr w:type="spellEnd"/>
      <w:r w:rsidRPr="00245606">
        <w:rPr>
          <w:rFonts w:asciiTheme="majorBidi" w:hAnsiTheme="majorBidi" w:cstheme="majorBidi"/>
          <w:sz w:val="24"/>
          <w:szCs w:val="24"/>
          <w:rtl/>
        </w:rPr>
        <w:t xml:space="preserve"> עמוד ב </w:t>
      </w:r>
      <w:r w:rsidRPr="00245606">
        <w:rPr>
          <w:rFonts w:asciiTheme="majorBidi" w:hAnsiTheme="majorBidi" w:cstheme="majorBidi"/>
          <w:sz w:val="24"/>
          <w:szCs w:val="24"/>
          <w:rtl/>
        </w:rPr>
        <w:br/>
        <w:t>משמשות במוך - מותרות לתת מוך במקום תשמיש כשהן משמשות כדי שלא יתעברו.</w:t>
      </w:r>
    </w:p>
    <w:p w:rsidR="00505CD7" w:rsidRPr="00245606" w:rsidRDefault="00505CD7" w:rsidP="00505CD7">
      <w:pPr>
        <w:bidi/>
        <w:rPr>
          <w:rFonts w:asciiTheme="majorBidi" w:hAnsiTheme="majorBidi" w:cstheme="majorBidi"/>
          <w:sz w:val="24"/>
          <w:szCs w:val="24"/>
          <w:rtl/>
        </w:rPr>
      </w:pPr>
      <w:r w:rsidRPr="00245606">
        <w:rPr>
          <w:rFonts w:asciiTheme="majorBidi" w:hAnsiTheme="majorBidi" w:cstheme="majorBidi"/>
          <w:sz w:val="24"/>
          <w:szCs w:val="24"/>
          <w:rtl/>
        </w:rPr>
        <w:t xml:space="preserve">תוספות מסכת כתובות דף לט עמוד א </w:t>
      </w:r>
      <w:r w:rsidRPr="00245606">
        <w:rPr>
          <w:rFonts w:asciiTheme="majorBidi" w:hAnsiTheme="majorBidi" w:cstheme="majorBidi"/>
          <w:sz w:val="24"/>
          <w:szCs w:val="24"/>
          <w:rtl/>
        </w:rPr>
        <w:br/>
      </w:r>
      <w:proofErr w:type="spellStart"/>
      <w:r w:rsidRPr="00245606">
        <w:rPr>
          <w:rFonts w:asciiTheme="majorBidi" w:hAnsiTheme="majorBidi" w:cstheme="majorBidi"/>
          <w:sz w:val="24"/>
          <w:szCs w:val="24"/>
          <w:rtl/>
        </w:rPr>
        <w:t>ולר"י</w:t>
      </w:r>
      <w:proofErr w:type="spellEnd"/>
      <w:r w:rsidRPr="00245606">
        <w:rPr>
          <w:rFonts w:asciiTheme="majorBidi" w:hAnsiTheme="majorBidi" w:cstheme="majorBidi"/>
          <w:sz w:val="24"/>
          <w:szCs w:val="24"/>
          <w:rtl/>
        </w:rPr>
        <w:t xml:space="preserve"> נראה לקיים פי' </w:t>
      </w:r>
      <w:proofErr w:type="spellStart"/>
      <w:r w:rsidRPr="00245606">
        <w:rPr>
          <w:rFonts w:asciiTheme="majorBidi" w:hAnsiTheme="majorBidi" w:cstheme="majorBidi"/>
          <w:sz w:val="24"/>
          <w:szCs w:val="24"/>
          <w:rtl/>
        </w:rPr>
        <w:t>הקונט</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דבריש</w:t>
      </w:r>
      <w:proofErr w:type="spellEnd"/>
      <w:r w:rsidRPr="00245606">
        <w:rPr>
          <w:rFonts w:asciiTheme="majorBidi" w:hAnsiTheme="majorBidi" w:cstheme="majorBidi"/>
          <w:sz w:val="24"/>
          <w:szCs w:val="24"/>
          <w:rtl/>
        </w:rPr>
        <w:t xml:space="preserve"> נדה (דף ג.) משמע שהמוך הוא במעיה כל שעה </w:t>
      </w:r>
      <w:proofErr w:type="spellStart"/>
      <w:r w:rsidRPr="00245606">
        <w:rPr>
          <w:rFonts w:asciiTheme="majorBidi" w:hAnsiTheme="majorBidi" w:cstheme="majorBidi"/>
          <w:sz w:val="24"/>
          <w:szCs w:val="24"/>
          <w:rtl/>
        </w:rPr>
        <w:t>והוי</w:t>
      </w:r>
      <w:proofErr w:type="spellEnd"/>
      <w:r w:rsidRPr="00245606">
        <w:rPr>
          <w:rFonts w:asciiTheme="majorBidi" w:hAnsiTheme="majorBidi" w:cstheme="majorBidi"/>
          <w:sz w:val="24"/>
          <w:szCs w:val="24"/>
          <w:rtl/>
        </w:rPr>
        <w:t xml:space="preserve"> כמשמש על האבנים ועל העצים ולא דמי למשמש קטנה </w:t>
      </w:r>
      <w:proofErr w:type="spellStart"/>
      <w:r w:rsidRPr="00245606">
        <w:rPr>
          <w:rFonts w:asciiTheme="majorBidi" w:hAnsiTheme="majorBidi" w:cstheme="majorBidi"/>
          <w:sz w:val="24"/>
          <w:szCs w:val="24"/>
          <w:rtl/>
        </w:rPr>
        <w:t>ואילונית</w:t>
      </w:r>
      <w:proofErr w:type="spellEnd"/>
      <w:r w:rsidRPr="00245606">
        <w:rPr>
          <w:rFonts w:asciiTheme="majorBidi" w:hAnsiTheme="majorBidi" w:cstheme="majorBidi"/>
          <w:sz w:val="24"/>
          <w:szCs w:val="24"/>
          <w:rtl/>
        </w:rPr>
        <w:t xml:space="preserve"> ועוד אפילו </w:t>
      </w:r>
      <w:proofErr w:type="spellStart"/>
      <w:r w:rsidRPr="00245606">
        <w:rPr>
          <w:rFonts w:asciiTheme="majorBidi" w:hAnsiTheme="majorBidi" w:cstheme="majorBidi"/>
          <w:sz w:val="24"/>
          <w:szCs w:val="24"/>
          <w:rtl/>
        </w:rPr>
        <w:t>היתה</w:t>
      </w:r>
      <w:proofErr w:type="spellEnd"/>
      <w:r w:rsidRPr="00245606">
        <w:rPr>
          <w:rFonts w:asciiTheme="majorBidi" w:hAnsiTheme="majorBidi" w:cstheme="majorBidi"/>
          <w:sz w:val="24"/>
          <w:szCs w:val="24"/>
          <w:rtl/>
        </w:rPr>
        <w:t xml:space="preserve"> נותנת מוך אחר תשמיש אסורה דאף על פי שאינה מצווה על פריה ורביה מ"מ אסורה היא להשחית זרע</w:t>
      </w:r>
    </w:p>
    <w:p w:rsidR="008569A7" w:rsidRPr="00245606" w:rsidRDefault="008569A7" w:rsidP="00505CD7">
      <w:pPr>
        <w:bidi/>
        <w:rPr>
          <w:rFonts w:asciiTheme="majorBidi" w:hAnsiTheme="majorBidi" w:cstheme="majorBidi"/>
          <w:sz w:val="24"/>
          <w:szCs w:val="24"/>
          <w:rtl/>
        </w:rPr>
      </w:pPr>
      <w:r w:rsidRPr="00245606">
        <w:rPr>
          <w:rFonts w:asciiTheme="majorBidi" w:hAnsiTheme="majorBidi" w:cstheme="majorBidi"/>
          <w:sz w:val="24"/>
          <w:szCs w:val="24"/>
          <w:rtl/>
        </w:rPr>
        <w:t xml:space="preserve">חידושי </w:t>
      </w:r>
      <w:proofErr w:type="spellStart"/>
      <w:r w:rsidRPr="00245606">
        <w:rPr>
          <w:rFonts w:asciiTheme="majorBidi" w:hAnsiTheme="majorBidi" w:cstheme="majorBidi"/>
          <w:sz w:val="24"/>
          <w:szCs w:val="24"/>
          <w:rtl/>
        </w:rPr>
        <w:t>הריטב"א</w:t>
      </w:r>
      <w:proofErr w:type="spellEnd"/>
      <w:r w:rsidRPr="00245606">
        <w:rPr>
          <w:rFonts w:asciiTheme="majorBidi" w:hAnsiTheme="majorBidi" w:cstheme="majorBidi"/>
          <w:sz w:val="24"/>
          <w:szCs w:val="24"/>
          <w:rtl/>
        </w:rPr>
        <w:t xml:space="preserve"> מסכת כתובות דף לט עמוד א </w:t>
      </w:r>
      <w:r w:rsidRPr="00245606">
        <w:rPr>
          <w:rFonts w:asciiTheme="majorBidi" w:hAnsiTheme="majorBidi" w:cstheme="majorBidi"/>
          <w:sz w:val="24"/>
          <w:szCs w:val="24"/>
          <w:rtl/>
        </w:rPr>
        <w:br/>
      </w:r>
      <w:proofErr w:type="spellStart"/>
      <w:r w:rsidRPr="00245606">
        <w:rPr>
          <w:rFonts w:asciiTheme="majorBidi" w:hAnsiTheme="majorBidi" w:cstheme="majorBidi"/>
          <w:sz w:val="24"/>
          <w:szCs w:val="24"/>
          <w:rtl/>
        </w:rPr>
        <w:t>דאע"ג</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דלגבי</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דידיה</w:t>
      </w:r>
      <w:proofErr w:type="spellEnd"/>
      <w:r w:rsidRPr="00245606">
        <w:rPr>
          <w:rFonts w:asciiTheme="majorBidi" w:hAnsiTheme="majorBidi" w:cstheme="majorBidi"/>
          <w:sz w:val="24"/>
          <w:szCs w:val="24"/>
          <w:rtl/>
        </w:rPr>
        <w:t xml:space="preserve"> שרינן לבעול בעילה שאין בה זרע כגון קטנה או מעוברת או זקנה או עקרה ולא </w:t>
      </w:r>
      <w:proofErr w:type="spellStart"/>
      <w:r w:rsidRPr="00245606">
        <w:rPr>
          <w:rFonts w:asciiTheme="majorBidi" w:hAnsiTheme="majorBidi" w:cstheme="majorBidi"/>
          <w:sz w:val="24"/>
          <w:szCs w:val="24"/>
          <w:rtl/>
        </w:rPr>
        <w:t>חשיב</w:t>
      </w:r>
      <w:proofErr w:type="spellEnd"/>
      <w:r w:rsidRPr="00245606">
        <w:rPr>
          <w:rFonts w:asciiTheme="majorBidi" w:hAnsiTheme="majorBidi" w:cstheme="majorBidi"/>
          <w:sz w:val="24"/>
          <w:szCs w:val="24"/>
          <w:rtl/>
        </w:rPr>
        <w:t xml:space="preserve"> השחתת זרע, שאני </w:t>
      </w:r>
      <w:proofErr w:type="spellStart"/>
      <w:r w:rsidRPr="00245606">
        <w:rPr>
          <w:rFonts w:asciiTheme="majorBidi" w:hAnsiTheme="majorBidi" w:cstheme="majorBidi"/>
          <w:sz w:val="24"/>
          <w:szCs w:val="24"/>
          <w:rtl/>
        </w:rPr>
        <w:t>איהו</w:t>
      </w:r>
      <w:proofErr w:type="spellEnd"/>
      <w:r w:rsidRPr="00245606">
        <w:rPr>
          <w:rFonts w:asciiTheme="majorBidi" w:hAnsiTheme="majorBidi" w:cstheme="majorBidi"/>
          <w:sz w:val="24"/>
          <w:szCs w:val="24"/>
          <w:rtl/>
        </w:rPr>
        <w:t xml:space="preserve"> משום מצות עונה, ועוד דהוי דרך תשמיש, אבל להשחית זרע הראוי להוליד ולאבדו במוך אסור אפילו לדידה ואפילו היה המוך מונח בשעת תשמיש, כל זה למדנו מדברי רבינו ז"ל</w:t>
      </w:r>
    </w:p>
    <w:p w:rsidR="002D42A8" w:rsidRPr="00245606" w:rsidRDefault="002D42A8" w:rsidP="008569A7">
      <w:pPr>
        <w:bidi/>
        <w:rPr>
          <w:rFonts w:asciiTheme="majorBidi" w:hAnsiTheme="majorBidi" w:cstheme="majorBidi"/>
          <w:sz w:val="24"/>
          <w:szCs w:val="24"/>
          <w:rtl/>
        </w:rPr>
      </w:pPr>
      <w:r w:rsidRPr="00245606">
        <w:rPr>
          <w:rFonts w:asciiTheme="majorBidi" w:hAnsiTheme="majorBidi" w:cstheme="majorBidi"/>
          <w:sz w:val="24"/>
          <w:szCs w:val="24"/>
          <w:rtl/>
        </w:rPr>
        <w:t xml:space="preserve">תוספות מסכת יבמות דף </w:t>
      </w:r>
      <w:proofErr w:type="spellStart"/>
      <w:r w:rsidRPr="00245606">
        <w:rPr>
          <w:rFonts w:asciiTheme="majorBidi" w:hAnsiTheme="majorBidi" w:cstheme="majorBidi"/>
          <w:sz w:val="24"/>
          <w:szCs w:val="24"/>
          <w:rtl/>
        </w:rPr>
        <w:t>יב</w:t>
      </w:r>
      <w:proofErr w:type="spellEnd"/>
      <w:r w:rsidRPr="00245606">
        <w:rPr>
          <w:rFonts w:asciiTheme="majorBidi" w:hAnsiTheme="majorBidi" w:cstheme="majorBidi"/>
          <w:sz w:val="24"/>
          <w:szCs w:val="24"/>
          <w:rtl/>
        </w:rPr>
        <w:t xml:space="preserve"> עמוד ב </w:t>
      </w:r>
      <w:r w:rsidRPr="00245606">
        <w:rPr>
          <w:rFonts w:asciiTheme="majorBidi" w:hAnsiTheme="majorBidi" w:cstheme="majorBidi"/>
          <w:sz w:val="24"/>
          <w:szCs w:val="24"/>
          <w:rtl/>
        </w:rPr>
        <w:br/>
        <w:t xml:space="preserve">שלש נשים משמשות במוך - פי' הקונטרס מותר לשמש במוך אבל שאר נשים אסור משום השחתת זרע אף על גב דלא </w:t>
      </w:r>
      <w:proofErr w:type="spellStart"/>
      <w:r w:rsidRPr="00245606">
        <w:rPr>
          <w:rFonts w:asciiTheme="majorBidi" w:hAnsiTheme="majorBidi" w:cstheme="majorBidi"/>
          <w:sz w:val="24"/>
          <w:szCs w:val="24"/>
          <w:rtl/>
        </w:rPr>
        <w:t>מיפקדה</w:t>
      </w:r>
      <w:proofErr w:type="spellEnd"/>
      <w:r w:rsidRPr="00245606">
        <w:rPr>
          <w:rFonts w:asciiTheme="majorBidi" w:hAnsiTheme="majorBidi" w:cstheme="majorBidi"/>
          <w:sz w:val="24"/>
          <w:szCs w:val="24"/>
          <w:rtl/>
        </w:rPr>
        <w:t xml:space="preserve"> אפריה ורביה... ור"ת אומר </w:t>
      </w:r>
      <w:proofErr w:type="spellStart"/>
      <w:r w:rsidRPr="00245606">
        <w:rPr>
          <w:rFonts w:asciiTheme="majorBidi" w:hAnsiTheme="majorBidi" w:cstheme="majorBidi"/>
          <w:sz w:val="24"/>
          <w:szCs w:val="24"/>
          <w:rtl/>
        </w:rPr>
        <w:t>דלפני</w:t>
      </w:r>
      <w:proofErr w:type="spellEnd"/>
      <w:r w:rsidRPr="00245606">
        <w:rPr>
          <w:rFonts w:asciiTheme="majorBidi" w:hAnsiTheme="majorBidi" w:cstheme="majorBidi"/>
          <w:sz w:val="24"/>
          <w:szCs w:val="24"/>
          <w:rtl/>
        </w:rPr>
        <w:t xml:space="preserve"> תשמיש ודאי אסור </w:t>
      </w:r>
      <w:proofErr w:type="spellStart"/>
      <w:r w:rsidRPr="00245606">
        <w:rPr>
          <w:rFonts w:asciiTheme="majorBidi" w:hAnsiTheme="majorBidi" w:cstheme="majorBidi"/>
          <w:sz w:val="24"/>
          <w:szCs w:val="24"/>
          <w:rtl/>
        </w:rPr>
        <w:t>ליתן</w:t>
      </w:r>
      <w:proofErr w:type="spellEnd"/>
      <w:r w:rsidRPr="00245606">
        <w:rPr>
          <w:rFonts w:asciiTheme="majorBidi" w:hAnsiTheme="majorBidi" w:cstheme="majorBidi"/>
          <w:sz w:val="24"/>
          <w:szCs w:val="24"/>
          <w:rtl/>
        </w:rPr>
        <w:t xml:space="preserve"> שם מוך </w:t>
      </w:r>
      <w:proofErr w:type="spellStart"/>
      <w:r w:rsidRPr="00245606">
        <w:rPr>
          <w:rFonts w:asciiTheme="majorBidi" w:hAnsiTheme="majorBidi" w:cstheme="majorBidi"/>
          <w:sz w:val="24"/>
          <w:szCs w:val="24"/>
          <w:rtl/>
        </w:rPr>
        <w:t>דאין</w:t>
      </w:r>
      <w:proofErr w:type="spellEnd"/>
      <w:r w:rsidRPr="00245606">
        <w:rPr>
          <w:rFonts w:asciiTheme="majorBidi" w:hAnsiTheme="majorBidi" w:cstheme="majorBidi"/>
          <w:sz w:val="24"/>
          <w:szCs w:val="24"/>
          <w:rtl/>
        </w:rPr>
        <w:t xml:space="preserve"> דרך תשמיש בכך והרי הוא כמטיל זרע על העצים ועל האבנים כשמטיל על המוך אבל אם נותנת מוך אחר תשמיש אין נראה לאסור </w:t>
      </w:r>
      <w:proofErr w:type="spellStart"/>
      <w:r w:rsidRPr="00245606">
        <w:rPr>
          <w:rFonts w:asciiTheme="majorBidi" w:hAnsiTheme="majorBidi" w:cstheme="majorBidi"/>
          <w:sz w:val="24"/>
          <w:szCs w:val="24"/>
          <w:rtl/>
        </w:rPr>
        <w:t>דהאי</w:t>
      </w:r>
      <w:proofErr w:type="spellEnd"/>
      <w:r w:rsidRPr="00245606">
        <w:rPr>
          <w:rFonts w:asciiTheme="majorBidi" w:hAnsiTheme="majorBidi" w:cstheme="majorBidi"/>
          <w:sz w:val="24"/>
          <w:szCs w:val="24"/>
          <w:rtl/>
        </w:rPr>
        <w:t xml:space="preserve"> גברא כי אורחיה משמש מידי דהוה </w:t>
      </w:r>
      <w:proofErr w:type="spellStart"/>
      <w:r w:rsidRPr="00245606">
        <w:rPr>
          <w:rFonts w:asciiTheme="majorBidi" w:hAnsiTheme="majorBidi" w:cstheme="majorBidi"/>
          <w:sz w:val="24"/>
          <w:szCs w:val="24"/>
          <w:rtl/>
        </w:rPr>
        <w:t>אקטנה</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ואילונית</w:t>
      </w:r>
      <w:proofErr w:type="spellEnd"/>
      <w:r w:rsidRPr="00245606">
        <w:rPr>
          <w:rFonts w:asciiTheme="majorBidi" w:hAnsiTheme="majorBidi" w:cstheme="majorBidi"/>
          <w:sz w:val="24"/>
          <w:szCs w:val="24"/>
          <w:rtl/>
        </w:rPr>
        <w:t xml:space="preserve"> דלא </w:t>
      </w:r>
      <w:proofErr w:type="spellStart"/>
      <w:r w:rsidRPr="00245606">
        <w:rPr>
          <w:rFonts w:asciiTheme="majorBidi" w:hAnsiTheme="majorBidi" w:cstheme="majorBidi"/>
          <w:sz w:val="24"/>
          <w:szCs w:val="24"/>
          <w:rtl/>
        </w:rPr>
        <w:t>איתסרו</w:t>
      </w:r>
      <w:proofErr w:type="spellEnd"/>
      <w:r w:rsidRPr="00245606">
        <w:rPr>
          <w:rFonts w:asciiTheme="majorBidi" w:hAnsiTheme="majorBidi" w:cstheme="majorBidi"/>
          <w:sz w:val="24"/>
          <w:szCs w:val="24"/>
          <w:rtl/>
        </w:rPr>
        <w:t xml:space="preserve"> בתשמיש משום </w:t>
      </w:r>
      <w:proofErr w:type="spellStart"/>
      <w:r w:rsidRPr="00245606">
        <w:rPr>
          <w:rFonts w:asciiTheme="majorBidi" w:hAnsiTheme="majorBidi" w:cstheme="majorBidi"/>
          <w:sz w:val="24"/>
          <w:szCs w:val="24"/>
          <w:rtl/>
        </w:rPr>
        <w:t>דלאו</w:t>
      </w:r>
      <w:proofErr w:type="spellEnd"/>
      <w:r w:rsidRPr="00245606">
        <w:rPr>
          <w:rFonts w:asciiTheme="majorBidi" w:hAnsiTheme="majorBidi" w:cstheme="majorBidi"/>
          <w:sz w:val="24"/>
          <w:szCs w:val="24"/>
          <w:rtl/>
        </w:rPr>
        <w:t xml:space="preserve"> בנות בנים </w:t>
      </w:r>
      <w:proofErr w:type="spellStart"/>
      <w:r w:rsidRPr="00245606">
        <w:rPr>
          <w:rFonts w:asciiTheme="majorBidi" w:hAnsiTheme="majorBidi" w:cstheme="majorBidi"/>
          <w:sz w:val="24"/>
          <w:szCs w:val="24"/>
          <w:rtl/>
        </w:rPr>
        <w:t>נינהו</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והאשה</w:t>
      </w:r>
      <w:proofErr w:type="spellEnd"/>
      <w:r w:rsidRPr="00245606">
        <w:rPr>
          <w:rFonts w:asciiTheme="majorBidi" w:hAnsiTheme="majorBidi" w:cstheme="majorBidi"/>
          <w:sz w:val="24"/>
          <w:szCs w:val="24"/>
          <w:rtl/>
        </w:rPr>
        <w:t xml:space="preserve"> שנותנת אח"כ מוך לא הוזהרה </w:t>
      </w:r>
      <w:proofErr w:type="spellStart"/>
      <w:r w:rsidRPr="00245606">
        <w:rPr>
          <w:rFonts w:asciiTheme="majorBidi" w:hAnsiTheme="majorBidi" w:cstheme="majorBidi"/>
          <w:sz w:val="24"/>
          <w:szCs w:val="24"/>
          <w:rtl/>
        </w:rPr>
        <w:t>אהשחתת</w:t>
      </w:r>
      <w:proofErr w:type="spellEnd"/>
      <w:r w:rsidRPr="00245606">
        <w:rPr>
          <w:rFonts w:asciiTheme="majorBidi" w:hAnsiTheme="majorBidi" w:cstheme="majorBidi"/>
          <w:sz w:val="24"/>
          <w:szCs w:val="24"/>
          <w:rtl/>
        </w:rPr>
        <w:t xml:space="preserve"> זרע כיון דלא </w:t>
      </w:r>
      <w:proofErr w:type="spellStart"/>
      <w:r w:rsidRPr="00245606">
        <w:rPr>
          <w:rFonts w:asciiTheme="majorBidi" w:hAnsiTheme="majorBidi" w:cstheme="majorBidi"/>
          <w:sz w:val="24"/>
          <w:szCs w:val="24"/>
          <w:rtl/>
        </w:rPr>
        <w:t>מיפקדה</w:t>
      </w:r>
      <w:proofErr w:type="spellEnd"/>
      <w:r w:rsidRPr="00245606">
        <w:rPr>
          <w:rFonts w:asciiTheme="majorBidi" w:hAnsiTheme="majorBidi" w:cstheme="majorBidi"/>
          <w:sz w:val="24"/>
          <w:szCs w:val="24"/>
          <w:rtl/>
        </w:rPr>
        <w:t xml:space="preserve"> אפריה ורביה ומשמשות במוך </w:t>
      </w:r>
      <w:proofErr w:type="spellStart"/>
      <w:r w:rsidRPr="00245606">
        <w:rPr>
          <w:rFonts w:asciiTheme="majorBidi" w:hAnsiTheme="majorBidi" w:cstheme="majorBidi"/>
          <w:sz w:val="24"/>
          <w:szCs w:val="24"/>
          <w:rtl/>
        </w:rPr>
        <w:t>דקתני</w:t>
      </w:r>
      <w:proofErr w:type="spellEnd"/>
      <w:r w:rsidRPr="00245606">
        <w:rPr>
          <w:rFonts w:asciiTheme="majorBidi" w:hAnsiTheme="majorBidi" w:cstheme="majorBidi"/>
          <w:sz w:val="24"/>
          <w:szCs w:val="24"/>
          <w:rtl/>
        </w:rPr>
        <w:t xml:space="preserve"> הכא היינו צריכות לשמש במוך.</w:t>
      </w:r>
    </w:p>
    <w:p w:rsidR="001D3C34" w:rsidRPr="00245606" w:rsidRDefault="001D3C34" w:rsidP="00505CD7">
      <w:pPr>
        <w:bidi/>
        <w:rPr>
          <w:rFonts w:asciiTheme="majorBidi" w:hAnsiTheme="majorBidi" w:cstheme="majorBidi"/>
          <w:sz w:val="24"/>
          <w:szCs w:val="24"/>
          <w:rtl/>
        </w:rPr>
      </w:pPr>
      <w:r w:rsidRPr="00245606">
        <w:rPr>
          <w:rFonts w:asciiTheme="majorBidi" w:hAnsiTheme="majorBidi" w:cstheme="majorBidi"/>
          <w:sz w:val="24"/>
          <w:szCs w:val="24"/>
          <w:rtl/>
        </w:rPr>
        <w:t xml:space="preserve">פתחי תשובה אבן העזר סימן </w:t>
      </w:r>
      <w:proofErr w:type="spellStart"/>
      <w:r w:rsidRPr="00245606">
        <w:rPr>
          <w:rFonts w:asciiTheme="majorBidi" w:hAnsiTheme="majorBidi" w:cstheme="majorBidi"/>
          <w:sz w:val="24"/>
          <w:szCs w:val="24"/>
          <w:rtl/>
        </w:rPr>
        <w:t>כג</w:t>
      </w:r>
      <w:proofErr w:type="spellEnd"/>
      <w:r w:rsidRPr="00245606">
        <w:rPr>
          <w:rFonts w:asciiTheme="majorBidi" w:hAnsiTheme="majorBidi" w:cstheme="majorBidi"/>
          <w:sz w:val="24"/>
          <w:szCs w:val="24"/>
          <w:rtl/>
        </w:rPr>
        <w:t xml:space="preserve"> </w:t>
      </w:r>
      <w:r w:rsidRPr="00245606">
        <w:rPr>
          <w:rFonts w:asciiTheme="majorBidi" w:hAnsiTheme="majorBidi" w:cstheme="majorBidi"/>
          <w:sz w:val="24"/>
          <w:szCs w:val="24"/>
          <w:rtl/>
        </w:rPr>
        <w:br/>
        <w:t xml:space="preserve">עיין </w:t>
      </w:r>
      <w:proofErr w:type="spellStart"/>
      <w:r w:rsidRPr="00245606">
        <w:rPr>
          <w:rFonts w:asciiTheme="majorBidi" w:hAnsiTheme="majorBidi" w:cstheme="majorBidi"/>
          <w:sz w:val="24"/>
          <w:szCs w:val="24"/>
          <w:rtl/>
        </w:rPr>
        <w:t>בתשו</w:t>
      </w:r>
      <w:proofErr w:type="spellEnd"/>
      <w:r w:rsidRPr="00245606">
        <w:rPr>
          <w:rFonts w:asciiTheme="majorBidi" w:hAnsiTheme="majorBidi" w:cstheme="majorBidi"/>
          <w:sz w:val="24"/>
          <w:szCs w:val="24"/>
          <w:rtl/>
        </w:rPr>
        <w:t xml:space="preserve">' חמדת שלמה סי' מ"ו על דבר </w:t>
      </w:r>
      <w:proofErr w:type="spellStart"/>
      <w:r w:rsidRPr="00245606">
        <w:rPr>
          <w:rFonts w:asciiTheme="majorBidi" w:hAnsiTheme="majorBidi" w:cstheme="majorBidi"/>
          <w:sz w:val="24"/>
          <w:szCs w:val="24"/>
          <w:rtl/>
        </w:rPr>
        <w:t>אשה</w:t>
      </w:r>
      <w:proofErr w:type="spellEnd"/>
      <w:r w:rsidRPr="00245606">
        <w:rPr>
          <w:rFonts w:asciiTheme="majorBidi" w:hAnsiTheme="majorBidi" w:cstheme="majorBidi"/>
          <w:sz w:val="24"/>
          <w:szCs w:val="24"/>
          <w:rtl/>
        </w:rPr>
        <w:t xml:space="preserve"> אחת אשר הרופאים פה אחד גזרו ואמרו שאם תתעבר תהיה מסוכנת מאד </w:t>
      </w:r>
      <w:proofErr w:type="spellStart"/>
      <w:r w:rsidRPr="00245606">
        <w:rPr>
          <w:rFonts w:asciiTheme="majorBidi" w:hAnsiTheme="majorBidi" w:cstheme="majorBidi"/>
          <w:sz w:val="24"/>
          <w:szCs w:val="24"/>
          <w:rtl/>
        </w:rPr>
        <w:t>וח"ו</w:t>
      </w:r>
      <w:proofErr w:type="spellEnd"/>
      <w:r w:rsidRPr="00245606">
        <w:rPr>
          <w:rFonts w:asciiTheme="majorBidi" w:hAnsiTheme="majorBidi" w:cstheme="majorBidi"/>
          <w:sz w:val="24"/>
          <w:szCs w:val="24"/>
          <w:rtl/>
        </w:rPr>
        <w:t xml:space="preserve"> יארע לה מהעיבור סכנת מות אם מותרת לשמש במוך לפני תשמיש וכתב לפלפל בסוגי' דג' נשים משמשות במוך והעלה </w:t>
      </w:r>
      <w:proofErr w:type="spellStart"/>
      <w:r w:rsidRPr="00245606">
        <w:rPr>
          <w:rFonts w:asciiTheme="majorBidi" w:hAnsiTheme="majorBidi" w:cstheme="majorBidi"/>
          <w:sz w:val="24"/>
          <w:szCs w:val="24"/>
          <w:rtl/>
        </w:rPr>
        <w:t>דא"צ</w:t>
      </w:r>
      <w:proofErr w:type="spellEnd"/>
      <w:r w:rsidRPr="00245606">
        <w:rPr>
          <w:rFonts w:asciiTheme="majorBidi" w:hAnsiTheme="majorBidi" w:cstheme="majorBidi"/>
          <w:sz w:val="24"/>
          <w:szCs w:val="24"/>
          <w:rtl/>
        </w:rPr>
        <w:t xml:space="preserve"> לגרשה בשביל זה אף על גב </w:t>
      </w:r>
      <w:proofErr w:type="spellStart"/>
      <w:r w:rsidRPr="00245606">
        <w:rPr>
          <w:rFonts w:asciiTheme="majorBidi" w:hAnsiTheme="majorBidi" w:cstheme="majorBidi"/>
          <w:sz w:val="24"/>
          <w:szCs w:val="24"/>
          <w:rtl/>
        </w:rPr>
        <w:t>דצריכה</w:t>
      </w:r>
      <w:proofErr w:type="spellEnd"/>
      <w:r w:rsidRPr="00245606">
        <w:rPr>
          <w:rFonts w:asciiTheme="majorBidi" w:hAnsiTheme="majorBidi" w:cstheme="majorBidi"/>
          <w:sz w:val="24"/>
          <w:szCs w:val="24"/>
          <w:rtl/>
        </w:rPr>
        <w:t xml:space="preserve"> לתת מוך קודם תשמי' </w:t>
      </w:r>
      <w:proofErr w:type="spellStart"/>
      <w:r w:rsidRPr="00245606">
        <w:rPr>
          <w:rFonts w:asciiTheme="majorBidi" w:hAnsiTheme="majorBidi" w:cstheme="majorBidi"/>
          <w:sz w:val="24"/>
          <w:szCs w:val="24"/>
          <w:rtl/>
        </w:rPr>
        <w:t>דאעפ"כ</w:t>
      </w:r>
      <w:proofErr w:type="spellEnd"/>
      <w:r w:rsidRPr="00245606">
        <w:rPr>
          <w:rFonts w:asciiTheme="majorBidi" w:hAnsiTheme="majorBidi" w:cstheme="majorBidi"/>
          <w:sz w:val="24"/>
          <w:szCs w:val="24"/>
          <w:rtl/>
        </w:rPr>
        <w:t xml:space="preserve"> לא הוי בגדר השחתת זרע כיון דהוא דרך תשמיש וא"א לו לשמש עמה בדרך אחר מפני הסכנה ע"ש</w:t>
      </w:r>
      <w:r w:rsidR="00EE444B" w:rsidRPr="00245606">
        <w:rPr>
          <w:rFonts w:asciiTheme="majorBidi" w:hAnsiTheme="majorBidi" w:cstheme="majorBidi"/>
          <w:sz w:val="24"/>
          <w:szCs w:val="24"/>
          <w:rtl/>
        </w:rPr>
        <w:t xml:space="preserve">. </w:t>
      </w:r>
      <w:r w:rsidRPr="00245606">
        <w:rPr>
          <w:rFonts w:asciiTheme="majorBidi" w:hAnsiTheme="majorBidi" w:cstheme="majorBidi"/>
          <w:sz w:val="24"/>
          <w:szCs w:val="24"/>
          <w:rtl/>
        </w:rPr>
        <w:t xml:space="preserve">אולם </w:t>
      </w:r>
      <w:proofErr w:type="spellStart"/>
      <w:r w:rsidRPr="00245606">
        <w:rPr>
          <w:rFonts w:asciiTheme="majorBidi" w:hAnsiTheme="majorBidi" w:cstheme="majorBidi"/>
          <w:sz w:val="24"/>
          <w:szCs w:val="24"/>
          <w:rtl/>
        </w:rPr>
        <w:t>בתשו</w:t>
      </w:r>
      <w:proofErr w:type="spellEnd"/>
      <w:r w:rsidRPr="00245606">
        <w:rPr>
          <w:rFonts w:asciiTheme="majorBidi" w:hAnsiTheme="majorBidi" w:cstheme="majorBidi"/>
          <w:sz w:val="24"/>
          <w:szCs w:val="24"/>
          <w:rtl/>
        </w:rPr>
        <w:t xml:space="preserve">' חתם סופר </w:t>
      </w:r>
      <w:proofErr w:type="spellStart"/>
      <w:r w:rsidRPr="00245606">
        <w:rPr>
          <w:rFonts w:asciiTheme="majorBidi" w:hAnsiTheme="majorBidi" w:cstheme="majorBidi"/>
          <w:sz w:val="24"/>
          <w:szCs w:val="24"/>
          <w:rtl/>
        </w:rPr>
        <w:t>חיו"ד</w:t>
      </w:r>
      <w:proofErr w:type="spellEnd"/>
      <w:r w:rsidRPr="00245606">
        <w:rPr>
          <w:rFonts w:asciiTheme="majorBidi" w:hAnsiTheme="majorBidi" w:cstheme="majorBidi"/>
          <w:sz w:val="24"/>
          <w:szCs w:val="24"/>
          <w:rtl/>
        </w:rPr>
        <w:t xml:space="preserve"> סי' קע"ב שאלה כזו ממש ומסיק לדינה דלתת מוך בשעת תשמיש ודאי </w:t>
      </w:r>
      <w:proofErr w:type="spellStart"/>
      <w:r w:rsidRPr="00245606">
        <w:rPr>
          <w:rFonts w:asciiTheme="majorBidi" w:hAnsiTheme="majorBidi" w:cstheme="majorBidi"/>
          <w:sz w:val="24"/>
          <w:szCs w:val="24"/>
          <w:rtl/>
        </w:rPr>
        <w:t>דאין</w:t>
      </w:r>
      <w:proofErr w:type="spellEnd"/>
      <w:r w:rsidRPr="00245606">
        <w:rPr>
          <w:rFonts w:asciiTheme="majorBidi" w:hAnsiTheme="majorBidi" w:cstheme="majorBidi"/>
          <w:sz w:val="24"/>
          <w:szCs w:val="24"/>
          <w:rtl/>
        </w:rPr>
        <w:t xml:space="preserve"> להתיר אך אחר תשמיש אפשר דיש להקל רק שיהא ברשות הבעל ורצונו אבל אין לה רשות להשחית זרעו בלי רצונו אפי' כבר קיים פ"ו</w:t>
      </w:r>
      <w:r w:rsidR="00EE444B" w:rsidRPr="00245606">
        <w:rPr>
          <w:rFonts w:asciiTheme="majorBidi" w:hAnsiTheme="majorBidi" w:cstheme="majorBidi"/>
          <w:sz w:val="24"/>
          <w:szCs w:val="24"/>
          <w:rtl/>
        </w:rPr>
        <w:t xml:space="preserve">... </w:t>
      </w:r>
      <w:r w:rsidRPr="00245606">
        <w:rPr>
          <w:rFonts w:asciiTheme="majorBidi" w:hAnsiTheme="majorBidi" w:cstheme="majorBidi"/>
          <w:sz w:val="24"/>
          <w:szCs w:val="24"/>
          <w:rtl/>
        </w:rPr>
        <w:t xml:space="preserve">ועיין </w:t>
      </w:r>
      <w:proofErr w:type="spellStart"/>
      <w:r w:rsidRPr="00245606">
        <w:rPr>
          <w:rFonts w:asciiTheme="majorBidi" w:hAnsiTheme="majorBidi" w:cstheme="majorBidi"/>
          <w:sz w:val="24"/>
          <w:szCs w:val="24"/>
          <w:rtl/>
        </w:rPr>
        <w:t>בתשו</w:t>
      </w:r>
      <w:proofErr w:type="spellEnd"/>
      <w:r w:rsidRPr="00245606">
        <w:rPr>
          <w:rFonts w:asciiTheme="majorBidi" w:hAnsiTheme="majorBidi" w:cstheme="majorBidi"/>
          <w:sz w:val="24"/>
          <w:szCs w:val="24"/>
          <w:rtl/>
        </w:rPr>
        <w:t xml:space="preserve">' רבינו עקיבא איגר ז"ל </w:t>
      </w:r>
      <w:proofErr w:type="spellStart"/>
      <w:r w:rsidRPr="00245606">
        <w:rPr>
          <w:rFonts w:asciiTheme="majorBidi" w:hAnsiTheme="majorBidi" w:cstheme="majorBidi"/>
          <w:sz w:val="24"/>
          <w:szCs w:val="24"/>
          <w:rtl/>
        </w:rPr>
        <w:t>חי"ד</w:t>
      </w:r>
      <w:proofErr w:type="spellEnd"/>
      <w:r w:rsidRPr="00245606">
        <w:rPr>
          <w:rFonts w:asciiTheme="majorBidi" w:hAnsiTheme="majorBidi" w:cstheme="majorBidi"/>
          <w:sz w:val="24"/>
          <w:szCs w:val="24"/>
          <w:rtl/>
        </w:rPr>
        <w:t xml:space="preserve"> סי' ע"א מחמיר מאד בזה ודעתו </w:t>
      </w:r>
      <w:proofErr w:type="spellStart"/>
      <w:r w:rsidRPr="00245606">
        <w:rPr>
          <w:rFonts w:asciiTheme="majorBidi" w:hAnsiTheme="majorBidi" w:cstheme="majorBidi"/>
          <w:sz w:val="24"/>
          <w:szCs w:val="24"/>
          <w:rtl/>
        </w:rPr>
        <w:t>דאין</w:t>
      </w:r>
      <w:proofErr w:type="spellEnd"/>
      <w:r w:rsidRPr="00245606">
        <w:rPr>
          <w:rFonts w:asciiTheme="majorBidi" w:hAnsiTheme="majorBidi" w:cstheme="majorBidi"/>
          <w:sz w:val="24"/>
          <w:szCs w:val="24"/>
          <w:rtl/>
        </w:rPr>
        <w:t xml:space="preserve"> להתיר אף אחר תשמיש אך בסי' ע"ב שם חזר והסכים </w:t>
      </w:r>
      <w:proofErr w:type="spellStart"/>
      <w:r w:rsidRPr="00245606">
        <w:rPr>
          <w:rFonts w:asciiTheme="majorBidi" w:hAnsiTheme="majorBidi" w:cstheme="majorBidi"/>
          <w:sz w:val="24"/>
          <w:szCs w:val="24"/>
          <w:rtl/>
        </w:rPr>
        <w:t>להרב</w:t>
      </w:r>
      <w:proofErr w:type="spellEnd"/>
      <w:r w:rsidRPr="00245606">
        <w:rPr>
          <w:rFonts w:asciiTheme="majorBidi" w:hAnsiTheme="majorBidi" w:cstheme="majorBidi"/>
          <w:sz w:val="24"/>
          <w:szCs w:val="24"/>
          <w:rtl/>
        </w:rPr>
        <w:t xml:space="preserve"> השואל להתיר לעשות במוך אחר תשמי' כסדר בדיקות' </w:t>
      </w:r>
      <w:proofErr w:type="spellStart"/>
      <w:r w:rsidRPr="00245606">
        <w:rPr>
          <w:rFonts w:asciiTheme="majorBidi" w:hAnsiTheme="majorBidi" w:cstheme="majorBidi"/>
          <w:sz w:val="24"/>
          <w:szCs w:val="24"/>
          <w:rtl/>
        </w:rPr>
        <w:t>בחורין</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ובסדקין</w:t>
      </w:r>
      <w:proofErr w:type="spellEnd"/>
      <w:r w:rsidRPr="00245606">
        <w:rPr>
          <w:rFonts w:asciiTheme="majorBidi" w:hAnsiTheme="majorBidi" w:cstheme="majorBidi"/>
          <w:sz w:val="24"/>
          <w:szCs w:val="24"/>
          <w:rtl/>
        </w:rPr>
        <w:t xml:space="preserve"> עד מקום </w:t>
      </w:r>
      <w:proofErr w:type="spellStart"/>
      <w:r w:rsidRPr="00245606">
        <w:rPr>
          <w:rFonts w:asciiTheme="majorBidi" w:hAnsiTheme="majorBidi" w:cstheme="majorBidi"/>
          <w:sz w:val="24"/>
          <w:szCs w:val="24"/>
          <w:rtl/>
        </w:rPr>
        <w:t>שהשמ</w:t>
      </w:r>
      <w:proofErr w:type="spellEnd"/>
      <w:r w:rsidRPr="00245606">
        <w:rPr>
          <w:rFonts w:asciiTheme="majorBidi" w:hAnsiTheme="majorBidi" w:cstheme="majorBidi"/>
          <w:sz w:val="24"/>
          <w:szCs w:val="24"/>
          <w:rtl/>
        </w:rPr>
        <w:t xml:space="preserve">' דש אולם לדחוק המוך הרבה </w:t>
      </w:r>
      <w:proofErr w:type="spellStart"/>
      <w:r w:rsidRPr="00245606">
        <w:rPr>
          <w:rFonts w:asciiTheme="majorBidi" w:hAnsiTheme="majorBidi" w:cstheme="majorBidi"/>
          <w:sz w:val="24"/>
          <w:szCs w:val="24"/>
          <w:rtl/>
        </w:rPr>
        <w:t>י"ל</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דאסור</w:t>
      </w:r>
      <w:proofErr w:type="spellEnd"/>
      <w:r w:rsidR="00EE444B" w:rsidRPr="00245606">
        <w:rPr>
          <w:rFonts w:asciiTheme="majorBidi" w:hAnsiTheme="majorBidi" w:cstheme="majorBidi"/>
          <w:sz w:val="24"/>
          <w:szCs w:val="24"/>
          <w:rtl/>
        </w:rPr>
        <w:t>.</w:t>
      </w:r>
    </w:p>
    <w:p w:rsidR="009D1520" w:rsidRPr="00245606" w:rsidRDefault="009D1520" w:rsidP="009D1520">
      <w:pPr>
        <w:bidi/>
        <w:rPr>
          <w:rFonts w:asciiTheme="majorBidi" w:hAnsiTheme="majorBidi" w:cstheme="majorBidi"/>
          <w:sz w:val="24"/>
          <w:szCs w:val="24"/>
        </w:rPr>
      </w:pPr>
      <w:r w:rsidRPr="00245606">
        <w:rPr>
          <w:rFonts w:asciiTheme="majorBidi" w:hAnsiTheme="majorBidi" w:cstheme="majorBidi"/>
          <w:sz w:val="24"/>
          <w:szCs w:val="24"/>
          <w:rtl/>
        </w:rPr>
        <w:t xml:space="preserve">שו"ת אגרות משה אבן העזר חלק א סימן </w:t>
      </w:r>
      <w:proofErr w:type="spellStart"/>
      <w:r w:rsidRPr="00245606">
        <w:rPr>
          <w:rFonts w:asciiTheme="majorBidi" w:hAnsiTheme="majorBidi" w:cstheme="majorBidi"/>
          <w:sz w:val="24"/>
          <w:szCs w:val="24"/>
          <w:rtl/>
        </w:rPr>
        <w:t>סג</w:t>
      </w:r>
      <w:proofErr w:type="spellEnd"/>
      <w:r w:rsidRPr="00245606">
        <w:rPr>
          <w:rFonts w:asciiTheme="majorBidi" w:hAnsiTheme="majorBidi" w:cstheme="majorBidi"/>
          <w:sz w:val="24"/>
          <w:szCs w:val="24"/>
          <w:rtl/>
        </w:rPr>
        <w:t xml:space="preserve"> </w:t>
      </w:r>
      <w:r w:rsidRPr="00245606">
        <w:rPr>
          <w:rFonts w:asciiTheme="majorBidi" w:hAnsiTheme="majorBidi" w:cstheme="majorBidi"/>
          <w:sz w:val="24"/>
          <w:szCs w:val="24"/>
          <w:rtl/>
        </w:rPr>
        <w:br/>
        <w:t xml:space="preserve">ולכן מכל המבואר נלע"ד להתיר בלי שום פקפוק לאשה בסכנה לה להתעבר לשמש במוך שבעת /בשעת/ התשמיש ולסמוך על כל הפוסקים נגד דעת ר"ת </w:t>
      </w:r>
      <w:proofErr w:type="spellStart"/>
      <w:r w:rsidRPr="00245606">
        <w:rPr>
          <w:rFonts w:asciiTheme="majorBidi" w:hAnsiTheme="majorBidi" w:cstheme="majorBidi"/>
          <w:sz w:val="24"/>
          <w:szCs w:val="24"/>
          <w:rtl/>
        </w:rPr>
        <w:t>שבתוס</w:t>
      </w:r>
      <w:proofErr w:type="spellEnd"/>
      <w:r w:rsidRPr="00245606">
        <w:rPr>
          <w:rFonts w:asciiTheme="majorBidi" w:hAnsiTheme="majorBidi" w:cstheme="majorBidi"/>
          <w:sz w:val="24"/>
          <w:szCs w:val="24"/>
          <w:rtl/>
        </w:rPr>
        <w:t xml:space="preserve">' כיון שהוא שעת הדחק ומקום עגון כזה. </w:t>
      </w:r>
    </w:p>
    <w:p w:rsidR="000A153A" w:rsidRPr="00245606" w:rsidRDefault="000A153A" w:rsidP="000A153A">
      <w:pPr>
        <w:bidi/>
        <w:rPr>
          <w:rFonts w:asciiTheme="majorBidi" w:hAnsiTheme="majorBidi" w:cstheme="majorBidi"/>
          <w:sz w:val="24"/>
          <w:szCs w:val="24"/>
        </w:rPr>
      </w:pPr>
      <w:r w:rsidRPr="00245606">
        <w:rPr>
          <w:rFonts w:asciiTheme="majorBidi" w:hAnsiTheme="majorBidi" w:cstheme="majorBidi"/>
          <w:sz w:val="24"/>
          <w:szCs w:val="24"/>
          <w:rtl/>
        </w:rPr>
        <w:t xml:space="preserve">שו"ת ציץ אליעזר חלק ט סימן נא - קונ' רפואה במשפחה פרק ב </w:t>
      </w:r>
      <w:r>
        <w:rPr>
          <w:rFonts w:asciiTheme="majorBidi" w:hAnsiTheme="majorBidi" w:cstheme="majorBidi"/>
          <w:sz w:val="24"/>
          <w:szCs w:val="24"/>
          <w:rtl/>
        </w:rPr>
        <w:br/>
      </w:r>
      <w:r w:rsidRPr="00245606">
        <w:rPr>
          <w:rFonts w:asciiTheme="majorBidi" w:hAnsiTheme="majorBidi" w:cstheme="majorBidi"/>
          <w:sz w:val="24"/>
          <w:szCs w:val="24"/>
          <w:rtl/>
        </w:rPr>
        <w:t xml:space="preserve">ובאמת מצינו לו </w:t>
      </w:r>
      <w:proofErr w:type="spellStart"/>
      <w:r w:rsidRPr="00245606">
        <w:rPr>
          <w:rFonts w:asciiTheme="majorBidi" w:hAnsiTheme="majorBidi" w:cstheme="majorBidi"/>
          <w:sz w:val="24"/>
          <w:szCs w:val="24"/>
          <w:rtl/>
        </w:rPr>
        <w:t>להגאון</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המהרש"ם</w:t>
      </w:r>
      <w:proofErr w:type="spellEnd"/>
      <w:r w:rsidRPr="00245606">
        <w:rPr>
          <w:rFonts w:asciiTheme="majorBidi" w:hAnsiTheme="majorBidi" w:cstheme="majorBidi"/>
          <w:sz w:val="24"/>
          <w:szCs w:val="24"/>
          <w:rtl/>
        </w:rPr>
        <w:t xml:space="preserve"> ז"ל </w:t>
      </w:r>
      <w:proofErr w:type="spellStart"/>
      <w:r w:rsidRPr="00245606">
        <w:rPr>
          <w:rFonts w:asciiTheme="majorBidi" w:hAnsiTheme="majorBidi" w:cstheme="majorBidi"/>
          <w:sz w:val="24"/>
          <w:szCs w:val="24"/>
          <w:rtl/>
        </w:rPr>
        <w:t>במקו"א</w:t>
      </w:r>
      <w:proofErr w:type="spellEnd"/>
      <w:r w:rsidRPr="00245606">
        <w:rPr>
          <w:rFonts w:asciiTheme="majorBidi" w:hAnsiTheme="majorBidi" w:cstheme="majorBidi"/>
          <w:sz w:val="24"/>
          <w:szCs w:val="24"/>
          <w:rtl/>
        </w:rPr>
        <w:t xml:space="preserve"> בתשובותיו בח"א סימן נ"ח שכתב במפורש כזאת גם בנוגע לגומי ע"פ הרחם, </w:t>
      </w:r>
      <w:proofErr w:type="spellStart"/>
      <w:r w:rsidRPr="00245606">
        <w:rPr>
          <w:rFonts w:asciiTheme="majorBidi" w:hAnsiTheme="majorBidi" w:cstheme="majorBidi"/>
          <w:sz w:val="24"/>
          <w:szCs w:val="24"/>
          <w:rtl/>
        </w:rPr>
        <w:t>דאחרי</w:t>
      </w:r>
      <w:proofErr w:type="spellEnd"/>
      <w:r w:rsidRPr="00245606">
        <w:rPr>
          <w:rFonts w:asciiTheme="majorBidi" w:hAnsiTheme="majorBidi" w:cstheme="majorBidi"/>
          <w:sz w:val="24"/>
          <w:szCs w:val="24"/>
          <w:rtl/>
        </w:rPr>
        <w:t xml:space="preserve"> שמבאר השיטות </w:t>
      </w:r>
      <w:proofErr w:type="spellStart"/>
      <w:r w:rsidRPr="00245606">
        <w:rPr>
          <w:rFonts w:asciiTheme="majorBidi" w:hAnsiTheme="majorBidi" w:cstheme="majorBidi"/>
          <w:sz w:val="24"/>
          <w:szCs w:val="24"/>
          <w:rtl/>
        </w:rPr>
        <w:t>בדינא</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דמוך</w:t>
      </w:r>
      <w:proofErr w:type="spellEnd"/>
      <w:r w:rsidRPr="00245606">
        <w:rPr>
          <w:rFonts w:asciiTheme="majorBidi" w:hAnsiTheme="majorBidi" w:cstheme="majorBidi"/>
          <w:sz w:val="24"/>
          <w:szCs w:val="24"/>
          <w:rtl/>
        </w:rPr>
        <w:t xml:space="preserve"> וכותב </w:t>
      </w:r>
      <w:proofErr w:type="spellStart"/>
      <w:r w:rsidRPr="00245606">
        <w:rPr>
          <w:rFonts w:asciiTheme="majorBidi" w:hAnsiTheme="majorBidi" w:cstheme="majorBidi"/>
          <w:sz w:val="24"/>
          <w:szCs w:val="24"/>
          <w:rtl/>
        </w:rPr>
        <w:t>דבמקום</w:t>
      </w:r>
      <w:proofErr w:type="spellEnd"/>
      <w:r w:rsidRPr="00245606">
        <w:rPr>
          <w:rFonts w:asciiTheme="majorBidi" w:hAnsiTheme="majorBidi" w:cstheme="majorBidi"/>
          <w:sz w:val="24"/>
          <w:szCs w:val="24"/>
          <w:rtl/>
        </w:rPr>
        <w:t xml:space="preserve"> פ"נ =פקוח נפש= כדאי הם </w:t>
      </w:r>
      <w:proofErr w:type="spellStart"/>
      <w:r w:rsidRPr="00245606">
        <w:rPr>
          <w:rFonts w:asciiTheme="majorBidi" w:hAnsiTheme="majorBidi" w:cstheme="majorBidi"/>
          <w:sz w:val="24"/>
          <w:szCs w:val="24"/>
          <w:rtl/>
        </w:rPr>
        <w:t>רש"ל</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ורדב"ז</w:t>
      </w:r>
      <w:proofErr w:type="spellEnd"/>
      <w:r w:rsidRPr="00245606">
        <w:rPr>
          <w:rFonts w:asciiTheme="majorBidi" w:hAnsiTheme="majorBidi" w:cstheme="majorBidi"/>
          <w:sz w:val="24"/>
          <w:szCs w:val="24"/>
          <w:rtl/>
        </w:rPr>
        <w:t xml:space="preserve"> לסמוך עליהם, מוסיף תבלין על כך וכותב וז"ל: ובפרט </w:t>
      </w:r>
      <w:proofErr w:type="spellStart"/>
      <w:r w:rsidRPr="00245606">
        <w:rPr>
          <w:rFonts w:asciiTheme="majorBidi" w:hAnsiTheme="majorBidi" w:cstheme="majorBidi"/>
          <w:sz w:val="24"/>
          <w:szCs w:val="24"/>
          <w:rtl/>
        </w:rPr>
        <w:t>לפ"מ</w:t>
      </w:r>
      <w:proofErr w:type="spellEnd"/>
      <w:r w:rsidRPr="00245606">
        <w:rPr>
          <w:rFonts w:asciiTheme="majorBidi" w:hAnsiTheme="majorBidi" w:cstheme="majorBidi"/>
          <w:sz w:val="24"/>
          <w:szCs w:val="24"/>
          <w:rtl/>
        </w:rPr>
        <w:t xml:space="preserve"> ששמעתי </w:t>
      </w:r>
      <w:proofErr w:type="spellStart"/>
      <w:r w:rsidRPr="00245606">
        <w:rPr>
          <w:rFonts w:asciiTheme="majorBidi" w:hAnsiTheme="majorBidi" w:cstheme="majorBidi"/>
          <w:sz w:val="24"/>
          <w:szCs w:val="24"/>
          <w:rtl/>
        </w:rPr>
        <w:t>שבזה"ז</w:t>
      </w:r>
      <w:proofErr w:type="spellEnd"/>
      <w:r w:rsidRPr="00245606">
        <w:rPr>
          <w:rFonts w:asciiTheme="majorBidi" w:hAnsiTheme="majorBidi" w:cstheme="majorBidi"/>
          <w:sz w:val="24"/>
          <w:szCs w:val="24"/>
          <w:rtl/>
        </w:rPr>
        <w:t xml:space="preserve"> נותנים הרופאים לנשים כאלה כמין כיסוי של </w:t>
      </w:r>
      <w:proofErr w:type="spellStart"/>
      <w:r w:rsidRPr="00245606">
        <w:rPr>
          <w:rFonts w:asciiTheme="majorBidi" w:hAnsiTheme="majorBidi" w:cstheme="majorBidi"/>
          <w:sz w:val="24"/>
          <w:szCs w:val="24"/>
          <w:rtl/>
        </w:rPr>
        <w:t>גומיע</w:t>
      </w:r>
      <w:proofErr w:type="spellEnd"/>
      <w:r w:rsidRPr="00245606">
        <w:rPr>
          <w:rFonts w:asciiTheme="majorBidi" w:hAnsiTheme="majorBidi" w:cstheme="majorBidi"/>
          <w:sz w:val="24"/>
          <w:szCs w:val="24"/>
          <w:rtl/>
        </w:rPr>
        <w:t xml:space="preserve"> /גומי/ דק ונקרא בלשונם </w:t>
      </w:r>
      <w:proofErr w:type="spellStart"/>
      <w:r w:rsidRPr="00245606">
        <w:rPr>
          <w:rFonts w:asciiTheme="majorBidi" w:hAnsiTheme="majorBidi" w:cstheme="majorBidi"/>
          <w:sz w:val="24"/>
          <w:szCs w:val="24"/>
          <w:rtl/>
        </w:rPr>
        <w:t>פעסאר</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שמכסין</w:t>
      </w:r>
      <w:proofErr w:type="spellEnd"/>
      <w:r w:rsidRPr="00245606">
        <w:rPr>
          <w:rFonts w:asciiTheme="majorBidi" w:hAnsiTheme="majorBidi" w:cstheme="majorBidi"/>
          <w:sz w:val="24"/>
          <w:szCs w:val="24"/>
          <w:rtl/>
        </w:rPr>
        <w:t xml:space="preserve"> בו פי האם והוא המקור מסביב שלא יקלוט הזרע וא"כ התשמיש כמו בשאר נשים אלא </w:t>
      </w:r>
      <w:proofErr w:type="spellStart"/>
      <w:r w:rsidRPr="00245606">
        <w:rPr>
          <w:rFonts w:asciiTheme="majorBidi" w:hAnsiTheme="majorBidi" w:cstheme="majorBidi"/>
          <w:sz w:val="24"/>
          <w:szCs w:val="24"/>
          <w:rtl/>
        </w:rPr>
        <w:t>דכמו</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דבמעוברת</w:t>
      </w:r>
      <w:proofErr w:type="spellEnd"/>
      <w:r w:rsidRPr="00245606">
        <w:rPr>
          <w:rFonts w:asciiTheme="majorBidi" w:hAnsiTheme="majorBidi" w:cstheme="majorBidi"/>
          <w:sz w:val="24"/>
          <w:szCs w:val="24"/>
          <w:rtl/>
        </w:rPr>
        <w:t xml:space="preserve"> סגור פי המקור כן </w:t>
      </w:r>
      <w:proofErr w:type="spellStart"/>
      <w:r w:rsidRPr="00245606">
        <w:rPr>
          <w:rFonts w:asciiTheme="majorBidi" w:hAnsiTheme="majorBidi" w:cstheme="majorBidi"/>
          <w:sz w:val="24"/>
          <w:szCs w:val="24"/>
          <w:rtl/>
        </w:rPr>
        <w:t>ה"נ</w:t>
      </w:r>
      <w:proofErr w:type="spellEnd"/>
      <w:r w:rsidRPr="00245606">
        <w:rPr>
          <w:rFonts w:asciiTheme="majorBidi" w:hAnsiTheme="majorBidi" w:cstheme="majorBidi"/>
          <w:sz w:val="24"/>
          <w:szCs w:val="24"/>
          <w:rtl/>
        </w:rPr>
        <w:t xml:space="preserve"> בזה ואינו דומה כלל למשמשת במוך דהוי כמשליך זרעו על המוך </w:t>
      </w:r>
      <w:proofErr w:type="spellStart"/>
      <w:r w:rsidRPr="00245606">
        <w:rPr>
          <w:rFonts w:asciiTheme="majorBidi" w:hAnsiTheme="majorBidi" w:cstheme="majorBidi"/>
          <w:sz w:val="24"/>
          <w:szCs w:val="24"/>
          <w:rtl/>
        </w:rPr>
        <w:t>משא"כ</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בנ"ד</w:t>
      </w:r>
      <w:proofErr w:type="spellEnd"/>
      <w:r w:rsidRPr="00245606">
        <w:rPr>
          <w:rFonts w:asciiTheme="majorBidi" w:hAnsiTheme="majorBidi" w:cstheme="majorBidi"/>
          <w:sz w:val="24"/>
          <w:szCs w:val="24"/>
          <w:rtl/>
        </w:rPr>
        <w:t xml:space="preserve"> ויש לפרש </w:t>
      </w:r>
      <w:proofErr w:type="spellStart"/>
      <w:r w:rsidRPr="00245606">
        <w:rPr>
          <w:rFonts w:asciiTheme="majorBidi" w:hAnsiTheme="majorBidi" w:cstheme="majorBidi"/>
          <w:sz w:val="24"/>
          <w:szCs w:val="24"/>
          <w:rtl/>
        </w:rPr>
        <w:t>דכ"ע</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מודו</w:t>
      </w:r>
      <w:proofErr w:type="spellEnd"/>
      <w:r w:rsidRPr="00245606">
        <w:rPr>
          <w:rFonts w:asciiTheme="majorBidi" w:hAnsiTheme="majorBidi" w:cstheme="majorBidi"/>
          <w:sz w:val="24"/>
          <w:szCs w:val="24"/>
          <w:rtl/>
        </w:rPr>
        <w:t xml:space="preserve"> להקל במקום סכנה עיין שם. הרי </w:t>
      </w:r>
      <w:proofErr w:type="spellStart"/>
      <w:r w:rsidRPr="00245606">
        <w:rPr>
          <w:rFonts w:asciiTheme="majorBidi" w:hAnsiTheme="majorBidi" w:cstheme="majorBidi"/>
          <w:sz w:val="24"/>
          <w:szCs w:val="24"/>
          <w:rtl/>
        </w:rPr>
        <w:t>דהמהרש"ם</w:t>
      </w:r>
      <w:proofErr w:type="spellEnd"/>
      <w:r w:rsidRPr="00245606">
        <w:rPr>
          <w:rFonts w:asciiTheme="majorBidi" w:hAnsiTheme="majorBidi" w:cstheme="majorBidi"/>
          <w:sz w:val="24"/>
          <w:szCs w:val="24"/>
          <w:rtl/>
        </w:rPr>
        <w:t xml:space="preserve"> כתב ג"כ </w:t>
      </w:r>
      <w:proofErr w:type="spellStart"/>
      <w:r w:rsidRPr="00245606">
        <w:rPr>
          <w:rFonts w:asciiTheme="majorBidi" w:hAnsiTheme="majorBidi" w:cstheme="majorBidi"/>
          <w:sz w:val="24"/>
          <w:szCs w:val="24"/>
          <w:rtl/>
        </w:rPr>
        <w:t>בכנ"ל</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דבכה"ג</w:t>
      </w:r>
      <w:proofErr w:type="spellEnd"/>
      <w:r w:rsidRPr="00245606">
        <w:rPr>
          <w:rFonts w:asciiTheme="majorBidi" w:hAnsiTheme="majorBidi" w:cstheme="majorBidi"/>
          <w:sz w:val="24"/>
          <w:szCs w:val="24"/>
          <w:rtl/>
        </w:rPr>
        <w:t xml:space="preserve"> של סתימת פי הרחם </w:t>
      </w:r>
      <w:proofErr w:type="spellStart"/>
      <w:r w:rsidRPr="00245606">
        <w:rPr>
          <w:rFonts w:asciiTheme="majorBidi" w:hAnsiTheme="majorBidi" w:cstheme="majorBidi"/>
          <w:sz w:val="24"/>
          <w:szCs w:val="24"/>
          <w:rtl/>
        </w:rPr>
        <w:t>קיל</w:t>
      </w:r>
      <w:proofErr w:type="spellEnd"/>
      <w:r w:rsidRPr="00245606">
        <w:rPr>
          <w:rFonts w:asciiTheme="majorBidi" w:hAnsiTheme="majorBidi" w:cstheme="majorBidi"/>
          <w:sz w:val="24"/>
          <w:szCs w:val="24"/>
          <w:rtl/>
        </w:rPr>
        <w:t xml:space="preserve"> הרבה יותר </w:t>
      </w:r>
      <w:proofErr w:type="spellStart"/>
      <w:r w:rsidRPr="00245606">
        <w:rPr>
          <w:rFonts w:asciiTheme="majorBidi" w:hAnsiTheme="majorBidi" w:cstheme="majorBidi"/>
          <w:sz w:val="24"/>
          <w:szCs w:val="24"/>
          <w:rtl/>
        </w:rPr>
        <w:t>ושי"ל</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שכו"ע</w:t>
      </w:r>
      <w:proofErr w:type="spellEnd"/>
      <w:r w:rsidRPr="00245606">
        <w:rPr>
          <w:rFonts w:asciiTheme="majorBidi" w:hAnsiTheme="majorBidi" w:cstheme="majorBidi"/>
          <w:sz w:val="24"/>
          <w:szCs w:val="24"/>
          <w:rtl/>
        </w:rPr>
        <w:t xml:space="preserve"> יודו להקל </w:t>
      </w:r>
      <w:proofErr w:type="spellStart"/>
      <w:r w:rsidRPr="00245606">
        <w:rPr>
          <w:rFonts w:asciiTheme="majorBidi" w:hAnsiTheme="majorBidi" w:cstheme="majorBidi"/>
          <w:sz w:val="24"/>
          <w:szCs w:val="24"/>
          <w:rtl/>
        </w:rPr>
        <w:t>בכגון</w:t>
      </w:r>
      <w:proofErr w:type="spellEnd"/>
      <w:r w:rsidRPr="00245606">
        <w:rPr>
          <w:rFonts w:asciiTheme="majorBidi" w:hAnsiTheme="majorBidi" w:cstheme="majorBidi"/>
          <w:sz w:val="24"/>
          <w:szCs w:val="24"/>
          <w:rtl/>
        </w:rPr>
        <w:t xml:space="preserve"> דא במקום סכנה בהיות והתשמיש הוא כמו שאר נשים אלא דומה זה כמו מעוברת שסגור פי המקור. </w:t>
      </w:r>
    </w:p>
    <w:p w:rsidR="009D1520" w:rsidRPr="00245606" w:rsidRDefault="009D1520" w:rsidP="000A153A">
      <w:pPr>
        <w:bidi/>
        <w:rPr>
          <w:rFonts w:asciiTheme="majorBidi" w:hAnsiTheme="majorBidi" w:cstheme="majorBidi"/>
          <w:sz w:val="24"/>
          <w:szCs w:val="24"/>
          <w:rtl/>
        </w:rPr>
      </w:pPr>
      <w:r w:rsidRPr="00245606">
        <w:rPr>
          <w:rFonts w:asciiTheme="majorBidi" w:hAnsiTheme="majorBidi" w:cstheme="majorBidi"/>
          <w:sz w:val="24"/>
          <w:szCs w:val="24"/>
          <w:rtl/>
        </w:rPr>
        <w:t xml:space="preserve">שו"ת אגרות משה אבן העזר חלק א סימן </w:t>
      </w:r>
      <w:proofErr w:type="spellStart"/>
      <w:r w:rsidRPr="00245606">
        <w:rPr>
          <w:rFonts w:asciiTheme="majorBidi" w:hAnsiTheme="majorBidi" w:cstheme="majorBidi"/>
          <w:sz w:val="24"/>
          <w:szCs w:val="24"/>
          <w:rtl/>
        </w:rPr>
        <w:t>סג</w:t>
      </w:r>
      <w:proofErr w:type="spellEnd"/>
      <w:r w:rsidRPr="00245606">
        <w:rPr>
          <w:rFonts w:asciiTheme="majorBidi" w:hAnsiTheme="majorBidi" w:cstheme="majorBidi"/>
          <w:sz w:val="24"/>
          <w:szCs w:val="24"/>
          <w:rtl/>
        </w:rPr>
        <w:t xml:space="preserve"> </w:t>
      </w:r>
      <w:r w:rsidRPr="00245606">
        <w:rPr>
          <w:rFonts w:asciiTheme="majorBidi" w:hAnsiTheme="majorBidi" w:cstheme="majorBidi"/>
          <w:sz w:val="24"/>
          <w:szCs w:val="24"/>
          <w:rtl/>
        </w:rPr>
        <w:br/>
        <w:t xml:space="preserve">והנה לשיטת </w:t>
      </w:r>
      <w:proofErr w:type="spellStart"/>
      <w:r w:rsidRPr="00245606">
        <w:rPr>
          <w:rFonts w:asciiTheme="majorBidi" w:hAnsiTheme="majorBidi" w:cstheme="majorBidi"/>
          <w:sz w:val="24"/>
          <w:szCs w:val="24"/>
          <w:rtl/>
        </w:rPr>
        <w:t>הר"י</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ודעימיה</w:t>
      </w:r>
      <w:proofErr w:type="spellEnd"/>
      <w:r w:rsidRPr="00245606">
        <w:rPr>
          <w:rFonts w:asciiTheme="majorBidi" w:hAnsiTheme="majorBidi" w:cstheme="majorBidi"/>
          <w:sz w:val="24"/>
          <w:szCs w:val="24"/>
          <w:rtl/>
        </w:rPr>
        <w:t xml:space="preserve"> שבמוך הוא כעל העצים ואבנים ומ"מ התירו כיון שהוא לצורך מצות עונה אין זה לבטלה יש מקום להתיר אף בכיסים שלובש האיש קודם התשמיש </w:t>
      </w:r>
      <w:proofErr w:type="spellStart"/>
      <w:r w:rsidRPr="00245606">
        <w:rPr>
          <w:rFonts w:asciiTheme="majorBidi" w:hAnsiTheme="majorBidi" w:cstheme="majorBidi"/>
          <w:sz w:val="24"/>
          <w:szCs w:val="24"/>
          <w:rtl/>
        </w:rPr>
        <w:t>דנהי</w:t>
      </w:r>
      <w:proofErr w:type="spellEnd"/>
      <w:r w:rsidRPr="00245606">
        <w:rPr>
          <w:rFonts w:asciiTheme="majorBidi" w:hAnsiTheme="majorBidi" w:cstheme="majorBidi"/>
          <w:sz w:val="24"/>
          <w:szCs w:val="24"/>
          <w:rtl/>
        </w:rPr>
        <w:t xml:space="preserve"> שהוא כעל עצים ואבנים מ"מ כיון שמקיים בזה מצות עונה הוא לצורך באשה שיש בה סכנה להתעבר ולא לבטלה ומותר כמו במוך. אבל לשיטה הב' שהיתר מוך הוא משום שהוא דרך תשמיש מסתבר שאסור לשמש בכיסים אלו דהוא ודאי כעל עצים ואבנים וזה לא הותר לשיטה זו. וראיתי </w:t>
      </w:r>
      <w:proofErr w:type="spellStart"/>
      <w:r w:rsidRPr="00245606">
        <w:rPr>
          <w:rFonts w:asciiTheme="majorBidi" w:hAnsiTheme="majorBidi" w:cstheme="majorBidi"/>
          <w:sz w:val="24"/>
          <w:szCs w:val="24"/>
          <w:rtl/>
        </w:rPr>
        <w:t>באחיזער</w:t>
      </w:r>
      <w:proofErr w:type="spellEnd"/>
      <w:r w:rsidRPr="00245606">
        <w:rPr>
          <w:rFonts w:asciiTheme="majorBidi" w:hAnsiTheme="majorBidi" w:cstheme="majorBidi"/>
          <w:sz w:val="24"/>
          <w:szCs w:val="24"/>
          <w:rtl/>
        </w:rPr>
        <w:t xml:space="preserve"> /באחיעזר/ </w:t>
      </w:r>
      <w:proofErr w:type="spellStart"/>
      <w:r w:rsidRPr="00245606">
        <w:rPr>
          <w:rFonts w:asciiTheme="majorBidi" w:hAnsiTheme="majorBidi" w:cstheme="majorBidi"/>
          <w:sz w:val="24"/>
          <w:szCs w:val="24"/>
          <w:rtl/>
        </w:rPr>
        <w:t>להגאון</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רח"ע</w:t>
      </w:r>
      <w:proofErr w:type="spellEnd"/>
      <w:r w:rsidRPr="00245606">
        <w:rPr>
          <w:rFonts w:asciiTheme="majorBidi" w:hAnsiTheme="majorBidi" w:cstheme="majorBidi"/>
          <w:sz w:val="24"/>
          <w:szCs w:val="24"/>
          <w:rtl/>
        </w:rPr>
        <w:t xml:space="preserve"> זצ"ל שגם </w:t>
      </w:r>
      <w:proofErr w:type="spellStart"/>
      <w:r w:rsidRPr="00245606">
        <w:rPr>
          <w:rFonts w:asciiTheme="majorBidi" w:hAnsiTheme="majorBidi" w:cstheme="majorBidi"/>
          <w:sz w:val="24"/>
          <w:szCs w:val="24"/>
          <w:rtl/>
        </w:rPr>
        <w:t>בהכיסים</w:t>
      </w:r>
      <w:proofErr w:type="spellEnd"/>
      <w:r w:rsidRPr="00245606">
        <w:rPr>
          <w:rFonts w:asciiTheme="majorBidi" w:hAnsiTheme="majorBidi" w:cstheme="majorBidi"/>
          <w:sz w:val="24"/>
          <w:szCs w:val="24"/>
          <w:rtl/>
        </w:rPr>
        <w:t xml:space="preserve"> שלובש האיש מחשיב דרך תשמיש ומתיר במקום סכנה אף שהוא הזכיר רק שיטה זו להיתר ולא מסתבר זה כלל.</w:t>
      </w:r>
    </w:p>
    <w:p w:rsidR="000A153A" w:rsidRPr="00245606" w:rsidRDefault="000A153A" w:rsidP="000A153A">
      <w:pPr>
        <w:bidi/>
        <w:rPr>
          <w:rFonts w:asciiTheme="majorBidi" w:hAnsiTheme="majorBidi" w:cstheme="majorBidi"/>
          <w:sz w:val="24"/>
          <w:szCs w:val="24"/>
          <w:rtl/>
        </w:rPr>
      </w:pPr>
      <w:r w:rsidRPr="00245606">
        <w:rPr>
          <w:rFonts w:asciiTheme="majorBidi" w:hAnsiTheme="majorBidi" w:cstheme="majorBidi"/>
          <w:sz w:val="24"/>
          <w:szCs w:val="24"/>
          <w:rtl/>
        </w:rPr>
        <w:lastRenderedPageBreak/>
        <w:t xml:space="preserve">שו"ת ציץ אליעזר חלק ט סימן נא - קונ' רפואה במשפחה פרק ב </w:t>
      </w:r>
      <w:r w:rsidRPr="00245606">
        <w:rPr>
          <w:rFonts w:asciiTheme="majorBidi" w:hAnsiTheme="majorBidi" w:cstheme="majorBidi"/>
          <w:sz w:val="24"/>
          <w:szCs w:val="24"/>
          <w:rtl/>
        </w:rPr>
        <w:br/>
        <w:t xml:space="preserve">מובן שצריכים שיקול דעת גדול עד מאד כדי להחליט על התרת השימוש באופן </w:t>
      </w:r>
      <w:proofErr w:type="spellStart"/>
      <w:r w:rsidRPr="00245606">
        <w:rPr>
          <w:rFonts w:asciiTheme="majorBidi" w:hAnsiTheme="majorBidi" w:cstheme="majorBidi"/>
          <w:sz w:val="24"/>
          <w:szCs w:val="24"/>
          <w:rtl/>
        </w:rPr>
        <w:t>הנ"ז</w:t>
      </w:r>
      <w:proofErr w:type="spellEnd"/>
      <w:r w:rsidRPr="00245606">
        <w:rPr>
          <w:rFonts w:asciiTheme="majorBidi" w:hAnsiTheme="majorBidi" w:cstheme="majorBidi"/>
          <w:sz w:val="24"/>
          <w:szCs w:val="24"/>
          <w:rtl/>
        </w:rPr>
        <w:t xml:space="preserve"> של לבישת כיס על האבר, וכן חקירה מרובה מפי כמה רופאים מומחים אם אמנם הסכנה גדולה ויש פחד מבוסס שאמצעי מניעה אחרים לא יועילו, אז רק אז יש מקום לדון להתיר אם הבעל כבר קיים </w:t>
      </w:r>
      <w:proofErr w:type="spellStart"/>
      <w:r w:rsidRPr="00245606">
        <w:rPr>
          <w:rFonts w:asciiTheme="majorBidi" w:hAnsiTheme="majorBidi" w:cstheme="majorBidi"/>
          <w:sz w:val="24"/>
          <w:szCs w:val="24"/>
          <w:rtl/>
        </w:rPr>
        <w:t>פו"ר</w:t>
      </w:r>
      <w:proofErr w:type="spellEnd"/>
      <w:r w:rsidRPr="00245606">
        <w:rPr>
          <w:rFonts w:asciiTheme="majorBidi" w:hAnsiTheme="majorBidi" w:cstheme="majorBidi"/>
          <w:sz w:val="24"/>
          <w:szCs w:val="24"/>
          <w:rtl/>
        </w:rPr>
        <w:t>, [</w:t>
      </w:r>
      <w:proofErr w:type="spellStart"/>
      <w:r w:rsidRPr="00245606">
        <w:rPr>
          <w:rFonts w:asciiTheme="majorBidi" w:hAnsiTheme="majorBidi" w:cstheme="majorBidi"/>
          <w:sz w:val="24"/>
          <w:szCs w:val="24"/>
          <w:rtl/>
        </w:rPr>
        <w:t>דכמה</w:t>
      </w:r>
      <w:proofErr w:type="spellEnd"/>
      <w:r w:rsidRPr="00245606">
        <w:rPr>
          <w:rFonts w:asciiTheme="majorBidi" w:hAnsiTheme="majorBidi" w:cstheme="majorBidi"/>
          <w:sz w:val="24"/>
          <w:szCs w:val="24"/>
          <w:rtl/>
        </w:rPr>
        <w:t xml:space="preserve"> מגדולי הפוסקים </w:t>
      </w:r>
      <w:proofErr w:type="spellStart"/>
      <w:r w:rsidRPr="00245606">
        <w:rPr>
          <w:rFonts w:asciiTheme="majorBidi" w:hAnsiTheme="majorBidi" w:cstheme="majorBidi"/>
          <w:sz w:val="24"/>
          <w:szCs w:val="24"/>
          <w:rtl/>
        </w:rPr>
        <w:t>מהמתירים</w:t>
      </w:r>
      <w:proofErr w:type="spellEnd"/>
      <w:r w:rsidRPr="00245606">
        <w:rPr>
          <w:rFonts w:asciiTheme="majorBidi" w:hAnsiTheme="majorBidi" w:cstheme="majorBidi"/>
          <w:sz w:val="24"/>
          <w:szCs w:val="24"/>
          <w:rtl/>
        </w:rPr>
        <w:t xml:space="preserve"> במוך </w:t>
      </w:r>
      <w:proofErr w:type="spellStart"/>
      <w:r w:rsidRPr="00245606">
        <w:rPr>
          <w:rFonts w:asciiTheme="majorBidi" w:hAnsiTheme="majorBidi" w:cstheme="majorBidi"/>
          <w:sz w:val="24"/>
          <w:szCs w:val="24"/>
          <w:rtl/>
        </w:rPr>
        <w:t>קו"ת</w:t>
      </w:r>
      <w:proofErr w:type="spellEnd"/>
      <w:r w:rsidRPr="00245606">
        <w:rPr>
          <w:rFonts w:asciiTheme="majorBidi" w:hAnsiTheme="majorBidi" w:cstheme="majorBidi"/>
          <w:sz w:val="24"/>
          <w:szCs w:val="24"/>
          <w:rtl/>
        </w:rPr>
        <w:t xml:space="preserve"> ג"כ מצריכים בשם התנאי </w:t>
      </w:r>
      <w:proofErr w:type="spellStart"/>
      <w:r w:rsidRPr="00245606">
        <w:rPr>
          <w:rFonts w:asciiTheme="majorBidi" w:hAnsiTheme="majorBidi" w:cstheme="majorBidi"/>
          <w:sz w:val="24"/>
          <w:szCs w:val="24"/>
          <w:rtl/>
        </w:rPr>
        <w:t>דקיים</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פו"ר</w:t>
      </w:r>
      <w:proofErr w:type="spellEnd"/>
      <w:r w:rsidRPr="00245606">
        <w:rPr>
          <w:rFonts w:asciiTheme="majorBidi" w:hAnsiTheme="majorBidi" w:cstheme="majorBidi"/>
          <w:sz w:val="24"/>
          <w:szCs w:val="24"/>
          <w:rtl/>
        </w:rPr>
        <w:t>] או במקרה אחר נדיר ביותר ולזמן קצוב, וכולי האי ואולי.</w:t>
      </w:r>
    </w:p>
    <w:p w:rsidR="009D1520" w:rsidRPr="00245606" w:rsidRDefault="00154E22" w:rsidP="000A153A">
      <w:pPr>
        <w:bidi/>
        <w:rPr>
          <w:rFonts w:asciiTheme="majorBidi" w:hAnsiTheme="majorBidi" w:cstheme="majorBidi"/>
          <w:sz w:val="24"/>
          <w:szCs w:val="24"/>
          <w:rtl/>
        </w:rPr>
      </w:pPr>
      <w:r w:rsidRPr="00245606">
        <w:rPr>
          <w:rFonts w:asciiTheme="majorBidi" w:hAnsiTheme="majorBidi" w:cstheme="majorBidi"/>
          <w:sz w:val="24"/>
          <w:szCs w:val="24"/>
          <w:rtl/>
        </w:rPr>
        <w:t xml:space="preserve">שו"ת ציץ אליעזר חלק ט סימן נא - קונ' רפואה במשפחה פרק ב </w:t>
      </w:r>
      <w:r w:rsidR="000A153A">
        <w:rPr>
          <w:rFonts w:asciiTheme="majorBidi" w:hAnsiTheme="majorBidi" w:cstheme="majorBidi"/>
          <w:sz w:val="24"/>
          <w:szCs w:val="24"/>
          <w:rtl/>
        </w:rPr>
        <w:br/>
      </w:r>
      <w:r w:rsidRPr="00245606">
        <w:rPr>
          <w:rFonts w:asciiTheme="majorBidi" w:hAnsiTheme="majorBidi" w:cstheme="majorBidi"/>
          <w:sz w:val="24"/>
          <w:szCs w:val="24"/>
          <w:rtl/>
        </w:rPr>
        <w:t xml:space="preserve">בכמה מספרי האחרונים ראיתי שרוצים לבנות שלא להתחשב בדברי הרופאים בזה על יסוד מקרים שקרו שאסרו על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גלל מחלתה </w:t>
      </w:r>
      <w:proofErr w:type="spellStart"/>
      <w:r w:rsidRPr="00245606">
        <w:rPr>
          <w:rFonts w:asciiTheme="majorBidi" w:hAnsiTheme="majorBidi" w:cstheme="majorBidi"/>
          <w:sz w:val="24"/>
          <w:szCs w:val="24"/>
          <w:rtl/>
        </w:rPr>
        <w:t>להכנס</w:t>
      </w:r>
      <w:proofErr w:type="spellEnd"/>
      <w:r w:rsidRPr="00245606">
        <w:rPr>
          <w:rFonts w:asciiTheme="majorBidi" w:hAnsiTheme="majorBidi" w:cstheme="majorBidi"/>
          <w:sz w:val="24"/>
          <w:szCs w:val="24"/>
          <w:rtl/>
        </w:rPr>
        <w:t xml:space="preserve"> להריון ולא שמעו לקולם </w:t>
      </w:r>
      <w:proofErr w:type="spellStart"/>
      <w:r w:rsidRPr="00245606">
        <w:rPr>
          <w:rFonts w:asciiTheme="majorBidi" w:hAnsiTheme="majorBidi" w:cstheme="majorBidi"/>
          <w:sz w:val="24"/>
          <w:szCs w:val="24"/>
          <w:rtl/>
        </w:rPr>
        <w:t>והאשה</w:t>
      </w:r>
      <w:proofErr w:type="spellEnd"/>
      <w:r w:rsidRPr="00245606">
        <w:rPr>
          <w:rFonts w:asciiTheme="majorBidi" w:hAnsiTheme="majorBidi" w:cstheme="majorBidi"/>
          <w:sz w:val="24"/>
          <w:szCs w:val="24"/>
          <w:rtl/>
        </w:rPr>
        <w:t xml:space="preserve"> הרה וגם ילדה ולא הזיק לה (עיין לדוגמא </w:t>
      </w:r>
      <w:proofErr w:type="spellStart"/>
      <w:r w:rsidRPr="00245606">
        <w:rPr>
          <w:rFonts w:asciiTheme="majorBidi" w:hAnsiTheme="majorBidi" w:cstheme="majorBidi"/>
          <w:sz w:val="24"/>
          <w:szCs w:val="24"/>
          <w:rtl/>
        </w:rPr>
        <w:t>בשו"ת</w:t>
      </w:r>
      <w:proofErr w:type="spellEnd"/>
      <w:r w:rsidRPr="00245606">
        <w:rPr>
          <w:rFonts w:asciiTheme="majorBidi" w:hAnsiTheme="majorBidi" w:cstheme="majorBidi"/>
          <w:sz w:val="24"/>
          <w:szCs w:val="24"/>
          <w:rtl/>
        </w:rPr>
        <w:t xml:space="preserve"> בית ישראל (</w:t>
      </w:r>
      <w:proofErr w:type="spellStart"/>
      <w:r w:rsidRPr="00245606">
        <w:rPr>
          <w:rFonts w:asciiTheme="majorBidi" w:hAnsiTheme="majorBidi" w:cstheme="majorBidi"/>
          <w:sz w:val="24"/>
          <w:szCs w:val="24"/>
          <w:rtl/>
        </w:rPr>
        <w:t>לנדא</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חאה"ע</w:t>
      </w:r>
      <w:proofErr w:type="spellEnd"/>
      <w:r w:rsidRPr="00245606">
        <w:rPr>
          <w:rFonts w:asciiTheme="majorBidi" w:hAnsiTheme="majorBidi" w:cstheme="majorBidi"/>
          <w:sz w:val="24"/>
          <w:szCs w:val="24"/>
          <w:rtl/>
        </w:rPr>
        <w:t xml:space="preserve"> סימן קס"ד ושו"ת </w:t>
      </w:r>
      <w:proofErr w:type="spellStart"/>
      <w:r w:rsidRPr="00245606">
        <w:rPr>
          <w:rFonts w:asciiTheme="majorBidi" w:hAnsiTheme="majorBidi" w:cstheme="majorBidi"/>
          <w:sz w:val="24"/>
          <w:szCs w:val="24"/>
          <w:rtl/>
        </w:rPr>
        <w:t>יגל</w:t>
      </w:r>
      <w:proofErr w:type="spellEnd"/>
      <w:r w:rsidRPr="00245606">
        <w:rPr>
          <w:rFonts w:asciiTheme="majorBidi" w:hAnsiTheme="majorBidi" w:cstheme="majorBidi"/>
          <w:sz w:val="24"/>
          <w:szCs w:val="24"/>
          <w:rtl/>
        </w:rPr>
        <w:t xml:space="preserve"> יעקב </w:t>
      </w:r>
      <w:proofErr w:type="spellStart"/>
      <w:r w:rsidRPr="00245606">
        <w:rPr>
          <w:rFonts w:asciiTheme="majorBidi" w:hAnsiTheme="majorBidi" w:cstheme="majorBidi"/>
          <w:sz w:val="24"/>
          <w:szCs w:val="24"/>
          <w:rtl/>
        </w:rPr>
        <w:t>חיו"ד</w:t>
      </w:r>
      <w:proofErr w:type="spellEnd"/>
      <w:r w:rsidRPr="00245606">
        <w:rPr>
          <w:rFonts w:asciiTheme="majorBidi" w:hAnsiTheme="majorBidi" w:cstheme="majorBidi"/>
          <w:sz w:val="24"/>
          <w:szCs w:val="24"/>
          <w:rtl/>
        </w:rPr>
        <w:t xml:space="preserve"> סימן ס"ו ע"ש). </w:t>
      </w:r>
      <w:proofErr w:type="spellStart"/>
      <w:r w:rsidRPr="00245606">
        <w:rPr>
          <w:rFonts w:asciiTheme="majorBidi" w:hAnsiTheme="majorBidi" w:cstheme="majorBidi"/>
          <w:sz w:val="24"/>
          <w:szCs w:val="24"/>
          <w:rtl/>
        </w:rPr>
        <w:t>ולפענ"ד</w:t>
      </w:r>
      <w:proofErr w:type="spellEnd"/>
      <w:r w:rsidRPr="00245606">
        <w:rPr>
          <w:rFonts w:asciiTheme="majorBidi" w:hAnsiTheme="majorBidi" w:cstheme="majorBidi"/>
          <w:sz w:val="24"/>
          <w:szCs w:val="24"/>
          <w:rtl/>
        </w:rPr>
        <w:t xml:space="preserve"> אין בזה כדי סמיכה, ולפי ההלכה יש לומר </w:t>
      </w:r>
      <w:proofErr w:type="spellStart"/>
      <w:r w:rsidRPr="00245606">
        <w:rPr>
          <w:rFonts w:asciiTheme="majorBidi" w:hAnsiTheme="majorBidi" w:cstheme="majorBidi"/>
          <w:sz w:val="24"/>
          <w:szCs w:val="24"/>
          <w:rtl/>
        </w:rPr>
        <w:t>בכגון</w:t>
      </w:r>
      <w:proofErr w:type="spellEnd"/>
      <w:r w:rsidRPr="00245606">
        <w:rPr>
          <w:rFonts w:asciiTheme="majorBidi" w:hAnsiTheme="majorBidi" w:cstheme="majorBidi"/>
          <w:sz w:val="24"/>
          <w:szCs w:val="24"/>
          <w:rtl/>
        </w:rPr>
        <w:t xml:space="preserve"> דא </w:t>
      </w:r>
      <w:proofErr w:type="spellStart"/>
      <w:r w:rsidRPr="00245606">
        <w:rPr>
          <w:rFonts w:asciiTheme="majorBidi" w:hAnsiTheme="majorBidi" w:cstheme="majorBidi"/>
          <w:sz w:val="24"/>
          <w:szCs w:val="24"/>
          <w:rtl/>
        </w:rPr>
        <w:t>דמקרים</w:t>
      </w:r>
      <w:proofErr w:type="spellEnd"/>
      <w:r w:rsidRPr="00245606">
        <w:rPr>
          <w:rFonts w:asciiTheme="majorBidi" w:hAnsiTheme="majorBidi" w:cstheme="majorBidi"/>
          <w:sz w:val="24"/>
          <w:szCs w:val="24"/>
          <w:rtl/>
        </w:rPr>
        <w:t xml:space="preserve"> כאלה או שמעשה נסים היו ואין למדין מהם. או שקרה שהרופאים טעו בקביעותם במקרים </w:t>
      </w:r>
      <w:proofErr w:type="spellStart"/>
      <w:r w:rsidRPr="00245606">
        <w:rPr>
          <w:rFonts w:asciiTheme="majorBidi" w:hAnsiTheme="majorBidi" w:cstheme="majorBidi"/>
          <w:sz w:val="24"/>
          <w:szCs w:val="24"/>
          <w:rtl/>
        </w:rPr>
        <w:t>ההמה</w:t>
      </w:r>
      <w:proofErr w:type="spellEnd"/>
      <w:r w:rsidRPr="00245606">
        <w:rPr>
          <w:rFonts w:asciiTheme="majorBidi" w:hAnsiTheme="majorBidi" w:cstheme="majorBidi"/>
          <w:sz w:val="24"/>
          <w:szCs w:val="24"/>
          <w:rtl/>
        </w:rPr>
        <w:t xml:space="preserve"> ואין זאת אומרת שאין לשמוע להם </w:t>
      </w:r>
      <w:proofErr w:type="spellStart"/>
      <w:r w:rsidRPr="00245606">
        <w:rPr>
          <w:rFonts w:asciiTheme="majorBidi" w:hAnsiTheme="majorBidi" w:cstheme="majorBidi"/>
          <w:sz w:val="24"/>
          <w:szCs w:val="24"/>
          <w:rtl/>
        </w:rPr>
        <w:t>דחמירא</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סכנתא</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מאיסורא</w:t>
      </w:r>
      <w:proofErr w:type="spellEnd"/>
      <w:r w:rsidRPr="00245606">
        <w:rPr>
          <w:rFonts w:asciiTheme="majorBidi" w:hAnsiTheme="majorBidi" w:cstheme="majorBidi"/>
          <w:sz w:val="24"/>
          <w:szCs w:val="24"/>
          <w:rtl/>
        </w:rPr>
        <w:t xml:space="preserve"> וע"פ רוב אם מומחים ונאמנים המה קולעים אל המטרה בחות דעתם ובפרט כשמחליטים על כך אחרי </w:t>
      </w:r>
      <w:proofErr w:type="spellStart"/>
      <w:r w:rsidRPr="00245606">
        <w:rPr>
          <w:rFonts w:asciiTheme="majorBidi" w:hAnsiTheme="majorBidi" w:cstheme="majorBidi"/>
          <w:sz w:val="24"/>
          <w:szCs w:val="24"/>
          <w:rtl/>
        </w:rPr>
        <w:t>מיבחנים</w:t>
      </w:r>
      <w:proofErr w:type="spellEnd"/>
      <w:r w:rsidRPr="00245606">
        <w:rPr>
          <w:rFonts w:asciiTheme="majorBidi" w:hAnsiTheme="majorBidi" w:cstheme="majorBidi"/>
          <w:sz w:val="24"/>
          <w:szCs w:val="24"/>
          <w:rtl/>
        </w:rPr>
        <w:t xml:space="preserve"> מוחשיים כעשיית צילומים וכדו'. ויפה העלה על כגון דא </w:t>
      </w:r>
      <w:proofErr w:type="spellStart"/>
      <w:r w:rsidRPr="00245606">
        <w:rPr>
          <w:rFonts w:asciiTheme="majorBidi" w:hAnsiTheme="majorBidi" w:cstheme="majorBidi"/>
          <w:sz w:val="24"/>
          <w:szCs w:val="24"/>
          <w:rtl/>
        </w:rPr>
        <w:t>בשו"ת</w:t>
      </w:r>
      <w:proofErr w:type="spellEnd"/>
      <w:r w:rsidRPr="00245606">
        <w:rPr>
          <w:rFonts w:asciiTheme="majorBidi" w:hAnsiTheme="majorBidi" w:cstheme="majorBidi"/>
          <w:sz w:val="24"/>
          <w:szCs w:val="24"/>
          <w:rtl/>
        </w:rPr>
        <w:t xml:space="preserve"> באר משה (</w:t>
      </w:r>
      <w:proofErr w:type="spellStart"/>
      <w:r w:rsidRPr="00245606">
        <w:rPr>
          <w:rFonts w:asciiTheme="majorBidi" w:hAnsiTheme="majorBidi" w:cstheme="majorBidi"/>
          <w:sz w:val="24"/>
          <w:szCs w:val="24"/>
          <w:rtl/>
        </w:rPr>
        <w:t>דאנשעווסקי</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חאה"ע</w:t>
      </w:r>
      <w:proofErr w:type="spellEnd"/>
      <w:r w:rsidRPr="00245606">
        <w:rPr>
          <w:rFonts w:asciiTheme="majorBidi" w:hAnsiTheme="majorBidi" w:cstheme="majorBidi"/>
          <w:sz w:val="24"/>
          <w:szCs w:val="24"/>
          <w:rtl/>
        </w:rPr>
        <w:t xml:space="preserve"> סימן י"ב </w:t>
      </w:r>
      <w:proofErr w:type="spellStart"/>
      <w:r w:rsidRPr="00245606">
        <w:rPr>
          <w:rFonts w:asciiTheme="majorBidi" w:hAnsiTheme="majorBidi" w:cstheme="majorBidi"/>
          <w:sz w:val="24"/>
          <w:szCs w:val="24"/>
          <w:rtl/>
        </w:rPr>
        <w:t>דאם</w:t>
      </w:r>
      <w:proofErr w:type="spellEnd"/>
      <w:r w:rsidRPr="00245606">
        <w:rPr>
          <w:rFonts w:asciiTheme="majorBidi" w:hAnsiTheme="majorBidi" w:cstheme="majorBidi"/>
          <w:sz w:val="24"/>
          <w:szCs w:val="24"/>
          <w:rtl/>
        </w:rPr>
        <w:t xml:space="preserve"> לפי אמירת רופא מומחה היא בחשש סכנת נפשות אם תתעבר ותלד. ודאי שאין רשאי בעלה לעכב ע"ז ולא עוד אלא שאין בעלה רשאי לשמש עמה כל עוד שלא לקחה רפואות פן יגרום לה סכנת נפש כשתתעבר עיין שם. וכאמור, צריכים אבל לחזר לקבל חו"ד על כך מרופא מומחה הגון ונאמן למסורת אבות.</w:t>
      </w:r>
    </w:p>
    <w:p w:rsidR="00146774" w:rsidRDefault="00146774" w:rsidP="00AC448D">
      <w:pPr>
        <w:bidi/>
        <w:rPr>
          <w:rFonts w:asciiTheme="majorBidi" w:hAnsiTheme="majorBidi" w:cstheme="majorBidi" w:hint="cs"/>
          <w:sz w:val="24"/>
          <w:szCs w:val="24"/>
          <w:rtl/>
        </w:rPr>
      </w:pPr>
      <w:r w:rsidRPr="00245606">
        <w:rPr>
          <w:rFonts w:asciiTheme="majorBidi" w:hAnsiTheme="majorBidi" w:cstheme="majorBidi"/>
          <w:sz w:val="24"/>
          <w:szCs w:val="24"/>
          <w:rtl/>
        </w:rPr>
        <w:t xml:space="preserve">שו"ת ציץ אליעזר חלק ט סימן נא - קונ' רפואה במשפחה פרק ב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אולם נקיטת הפעולות צריכות </w:t>
      </w:r>
      <w:proofErr w:type="spellStart"/>
      <w:r w:rsidRPr="00245606">
        <w:rPr>
          <w:rFonts w:asciiTheme="majorBidi" w:hAnsiTheme="majorBidi" w:cstheme="majorBidi"/>
          <w:sz w:val="24"/>
          <w:szCs w:val="24"/>
          <w:rtl/>
        </w:rPr>
        <w:t>להעשות</w:t>
      </w:r>
      <w:proofErr w:type="spellEnd"/>
      <w:r w:rsidRPr="00245606">
        <w:rPr>
          <w:rFonts w:asciiTheme="majorBidi" w:hAnsiTheme="majorBidi" w:cstheme="majorBidi"/>
          <w:sz w:val="24"/>
          <w:szCs w:val="24"/>
          <w:rtl/>
        </w:rPr>
        <w:t xml:space="preserve"> בדרך של הקל קל תחילה כל שאין עיכוב מבחינה רפואית ליעילות הפעולה, או בריאותית. והמה: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להשתמש בתרופה שאינה משחיתה הזרע ופעולתה היא רק למנוע מגע זרע הבעל עם זרע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שימוש במוך וכדומה לאחר תשמיש כדי לקלוט הזרע, או עשיית זילוף וכל הדומה לזה.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כיסוי פי הרחם בגומי שלא יכנס בו הזרע ואם היעילות אינה בטוחה דיש לחוש לתזוזה אפשר להתיר גם על ידי תפירת הרחם.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לשים אבקה, כדורים, פתילות, משחה, וכדומה, קודם תשמיש שישחית הזרע.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לשמש במוך או </w:t>
      </w:r>
      <w:proofErr w:type="spellStart"/>
      <w:r w:rsidRPr="00245606">
        <w:rPr>
          <w:rFonts w:asciiTheme="majorBidi" w:hAnsiTheme="majorBidi" w:cstheme="majorBidi"/>
          <w:sz w:val="24"/>
          <w:szCs w:val="24"/>
          <w:rtl/>
        </w:rPr>
        <w:t>ראבער</w:t>
      </w:r>
      <w:proofErr w:type="spellEnd"/>
      <w:r w:rsidRPr="00245606">
        <w:rPr>
          <w:rFonts w:asciiTheme="majorBidi" w:hAnsiTheme="majorBidi" w:cstheme="majorBidi"/>
          <w:sz w:val="24"/>
          <w:szCs w:val="24"/>
          <w:rtl/>
        </w:rPr>
        <w:t xml:space="preserve"> וכדומה </w:t>
      </w:r>
      <w:proofErr w:type="spellStart"/>
      <w:r w:rsidRPr="00245606">
        <w:rPr>
          <w:rFonts w:asciiTheme="majorBidi" w:hAnsiTheme="majorBidi" w:cstheme="majorBidi"/>
          <w:sz w:val="24"/>
          <w:szCs w:val="24"/>
          <w:rtl/>
        </w:rPr>
        <w:t>שינתן</w:t>
      </w:r>
      <w:proofErr w:type="spellEnd"/>
      <w:r w:rsidRPr="00245606">
        <w:rPr>
          <w:rFonts w:asciiTheme="majorBidi" w:hAnsiTheme="majorBidi" w:cstheme="majorBidi"/>
          <w:sz w:val="24"/>
          <w:szCs w:val="24"/>
          <w:rtl/>
        </w:rPr>
        <w:t xml:space="preserve"> באותו מקום קודם תשמיש. </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לשים טבעת לתוך הרחם שתפקידה פעולת מניעת הריון לאחר החיבור </w:t>
      </w:r>
      <w:proofErr w:type="spellStart"/>
      <w:r w:rsidRPr="00245606">
        <w:rPr>
          <w:rFonts w:asciiTheme="majorBidi" w:hAnsiTheme="majorBidi" w:cstheme="majorBidi"/>
          <w:sz w:val="24"/>
          <w:szCs w:val="24"/>
          <w:rtl/>
        </w:rPr>
        <w:t>הביציה</w:t>
      </w:r>
      <w:proofErr w:type="spellEnd"/>
      <w:r w:rsidRPr="00245606">
        <w:rPr>
          <w:rFonts w:asciiTheme="majorBidi" w:hAnsiTheme="majorBidi" w:cstheme="majorBidi"/>
          <w:sz w:val="24"/>
          <w:szCs w:val="24"/>
          <w:rtl/>
        </w:rPr>
        <w:t xml:space="preserve"> של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עם זרע הבעל. </w:t>
      </w:r>
      <w:r w:rsidR="000A153A">
        <w:rPr>
          <w:rFonts w:asciiTheme="majorBidi" w:hAnsiTheme="majorBidi" w:cstheme="majorBidi" w:hint="cs"/>
          <w:sz w:val="24"/>
          <w:szCs w:val="24"/>
          <w:rtl/>
        </w:rPr>
        <w:br/>
      </w:r>
      <w:r w:rsidRPr="00245606">
        <w:rPr>
          <w:rFonts w:asciiTheme="majorBidi" w:hAnsiTheme="majorBidi" w:cstheme="majorBidi"/>
          <w:sz w:val="24"/>
          <w:szCs w:val="24"/>
          <w:rtl/>
        </w:rPr>
        <w:t>להלביש כיס - נרתיק על אבר הבעל, ורק באופן זמני ולזמן קצוב</w:t>
      </w:r>
      <w:r w:rsidR="000A153A">
        <w:rPr>
          <w:rFonts w:asciiTheme="majorBidi" w:hAnsiTheme="majorBidi" w:cstheme="majorBidi"/>
          <w:sz w:val="24"/>
          <w:szCs w:val="24"/>
          <w:rtl/>
        </w:rPr>
        <w:t>.</w:t>
      </w:r>
      <w:r w:rsidR="00C04C73" w:rsidRPr="00245606">
        <w:rPr>
          <w:rFonts w:asciiTheme="majorBidi" w:hAnsiTheme="majorBidi" w:cstheme="majorBidi"/>
          <w:sz w:val="24"/>
          <w:szCs w:val="24"/>
          <w:rtl/>
        </w:rPr>
        <w:br/>
      </w:r>
      <w:r w:rsidRPr="00245606">
        <w:rPr>
          <w:rFonts w:asciiTheme="majorBidi" w:hAnsiTheme="majorBidi" w:cstheme="majorBidi"/>
          <w:sz w:val="24"/>
          <w:szCs w:val="24"/>
          <w:rtl/>
        </w:rPr>
        <w:t xml:space="preserve">גם במקום שהסכנה להריון אינה ברורה וקיים רק חשש סכנה לכך אף על פי שהחשש אינו גדול מכל מקום סוברים ג"כ הרבה מהפוסקים שיש להתיר משום כך השימוש בדרכים האמורים </w:t>
      </w:r>
      <w:r w:rsidR="000A153A">
        <w:rPr>
          <w:rFonts w:asciiTheme="majorBidi" w:hAnsiTheme="majorBidi" w:cstheme="majorBidi" w:hint="cs"/>
          <w:sz w:val="24"/>
          <w:szCs w:val="24"/>
          <w:rtl/>
        </w:rPr>
        <w:t>לעיל</w:t>
      </w:r>
      <w:r w:rsidRPr="00245606">
        <w:rPr>
          <w:rFonts w:asciiTheme="majorBidi" w:hAnsiTheme="majorBidi" w:cstheme="majorBidi"/>
          <w:sz w:val="24"/>
          <w:szCs w:val="24"/>
          <w:rtl/>
        </w:rPr>
        <w:t xml:space="preserve">. </w:t>
      </w:r>
      <w:r w:rsidR="00C04C73" w:rsidRPr="00245606">
        <w:rPr>
          <w:rFonts w:asciiTheme="majorBidi" w:hAnsiTheme="majorBidi" w:cstheme="majorBidi"/>
          <w:sz w:val="24"/>
          <w:szCs w:val="24"/>
          <w:rtl/>
        </w:rPr>
        <w:br/>
      </w:r>
      <w:r w:rsidR="00AC448D">
        <w:rPr>
          <w:rFonts w:asciiTheme="majorBidi" w:hAnsiTheme="majorBidi" w:cstheme="majorBidi"/>
          <w:sz w:val="24"/>
          <w:szCs w:val="24"/>
          <w:rtl/>
        </w:rPr>
        <w:br/>
      </w:r>
      <w:r w:rsidRPr="00245606">
        <w:rPr>
          <w:rFonts w:asciiTheme="majorBidi" w:hAnsiTheme="majorBidi" w:cstheme="majorBidi"/>
          <w:sz w:val="24"/>
          <w:szCs w:val="24"/>
          <w:rtl/>
        </w:rPr>
        <w:t xml:space="preserve">שו"ת ציץ אליעזר חלק י סימן כה פרק י </w:t>
      </w:r>
      <w:r w:rsidRPr="00245606">
        <w:rPr>
          <w:rFonts w:asciiTheme="majorBidi" w:hAnsiTheme="majorBidi" w:cstheme="majorBidi"/>
          <w:sz w:val="24"/>
          <w:szCs w:val="24"/>
          <w:rtl/>
        </w:rPr>
        <w:br/>
        <w:t xml:space="preserve">והנה מתברר כי הרופאים מעדיפים </w:t>
      </w:r>
      <w:proofErr w:type="spellStart"/>
      <w:r w:rsidRPr="00245606">
        <w:rPr>
          <w:rFonts w:asciiTheme="majorBidi" w:hAnsiTheme="majorBidi" w:cstheme="majorBidi"/>
          <w:sz w:val="24"/>
          <w:szCs w:val="24"/>
          <w:rtl/>
        </w:rPr>
        <w:t>דוקא</w:t>
      </w:r>
      <w:proofErr w:type="spellEnd"/>
      <w:r w:rsidRPr="00245606">
        <w:rPr>
          <w:rFonts w:asciiTheme="majorBidi" w:hAnsiTheme="majorBidi" w:cstheme="majorBidi"/>
          <w:sz w:val="24"/>
          <w:szCs w:val="24"/>
          <w:rtl/>
        </w:rPr>
        <w:t xml:space="preserve"> להשתמש בשימת טבעת כשיש צורך למניעת הריונה של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ומטעמים רפואיים, ואף על פי שזה גורם גם מכאובים שונים לאשה, כי בדרך זאת בטוחים </w:t>
      </w:r>
      <w:proofErr w:type="spellStart"/>
      <w:r w:rsidRPr="00245606">
        <w:rPr>
          <w:rFonts w:asciiTheme="majorBidi" w:hAnsiTheme="majorBidi" w:cstheme="majorBidi"/>
          <w:sz w:val="24"/>
          <w:szCs w:val="24"/>
          <w:rtl/>
        </w:rPr>
        <w:t>שהאשה</w:t>
      </w:r>
      <w:proofErr w:type="spellEnd"/>
      <w:r w:rsidRPr="00245606">
        <w:rPr>
          <w:rFonts w:asciiTheme="majorBidi" w:hAnsiTheme="majorBidi" w:cstheme="majorBidi"/>
          <w:sz w:val="24"/>
          <w:szCs w:val="24"/>
          <w:rtl/>
        </w:rPr>
        <w:t xml:space="preserve"> לא תכנס להריון, והכדורים גורמים כמה פעמים לסיבוכים </w:t>
      </w:r>
      <w:proofErr w:type="spellStart"/>
      <w:r w:rsidRPr="00245606">
        <w:rPr>
          <w:rFonts w:asciiTheme="majorBidi" w:hAnsiTheme="majorBidi" w:cstheme="majorBidi"/>
          <w:sz w:val="24"/>
          <w:szCs w:val="24"/>
          <w:rtl/>
        </w:rPr>
        <w:t>כשהאשה</w:t>
      </w:r>
      <w:proofErr w:type="spellEnd"/>
      <w:r w:rsidRPr="00245606">
        <w:rPr>
          <w:rFonts w:asciiTheme="majorBidi" w:hAnsiTheme="majorBidi" w:cstheme="majorBidi"/>
          <w:sz w:val="24"/>
          <w:szCs w:val="24"/>
          <w:rtl/>
        </w:rPr>
        <w:t xml:space="preserve"> סובלת מאיזה מחלה שהיא. ולכן חשוב מאד להעתיק בזה מכתב שקבלתי מרופא חרדי מפורסם ובר אוריאן מארה"ב ד"ר ד, ה, נ"י מה שכותב לי בו הן על אודות הכדורים והן על שימת הטבעת. וז"ל: בנוגע לשאלה העדינה של מניעת </w:t>
      </w:r>
      <w:proofErr w:type="spellStart"/>
      <w:r w:rsidRPr="00245606">
        <w:rPr>
          <w:rFonts w:asciiTheme="majorBidi" w:hAnsiTheme="majorBidi" w:cstheme="majorBidi"/>
          <w:sz w:val="24"/>
          <w:szCs w:val="24"/>
          <w:rtl/>
        </w:rPr>
        <w:t>ההריון</w:t>
      </w:r>
      <w:proofErr w:type="spellEnd"/>
      <w:r w:rsidRPr="00245606">
        <w:rPr>
          <w:rFonts w:asciiTheme="majorBidi" w:hAnsiTheme="majorBidi" w:cstheme="majorBidi"/>
          <w:sz w:val="24"/>
          <w:szCs w:val="24"/>
          <w:rtl/>
        </w:rPr>
        <w:t xml:space="preserve">, הפליא </w:t>
      </w:r>
      <w:proofErr w:type="spellStart"/>
      <w:r w:rsidRPr="00245606">
        <w:rPr>
          <w:rFonts w:asciiTheme="majorBidi" w:hAnsiTheme="majorBidi" w:cstheme="majorBidi"/>
          <w:sz w:val="24"/>
          <w:szCs w:val="24"/>
          <w:rtl/>
        </w:rPr>
        <w:t>כת"ר</w:t>
      </w:r>
      <w:proofErr w:type="spellEnd"/>
      <w:r w:rsidRPr="00245606">
        <w:rPr>
          <w:rFonts w:asciiTheme="majorBidi" w:hAnsiTheme="majorBidi" w:cstheme="majorBidi"/>
          <w:sz w:val="24"/>
          <w:szCs w:val="24"/>
          <w:rtl/>
        </w:rPr>
        <w:t xml:space="preserve"> להוסיף בירור על אף חבילות </w:t>
      </w:r>
      <w:proofErr w:type="spellStart"/>
      <w:r w:rsidRPr="00245606">
        <w:rPr>
          <w:rFonts w:asciiTheme="majorBidi" w:hAnsiTheme="majorBidi" w:cstheme="majorBidi"/>
          <w:sz w:val="24"/>
          <w:szCs w:val="24"/>
          <w:rtl/>
        </w:rPr>
        <w:t>השו"ת</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והשקו"ט</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בענין</w:t>
      </w:r>
      <w:proofErr w:type="spellEnd"/>
      <w:r w:rsidRPr="00245606">
        <w:rPr>
          <w:rFonts w:asciiTheme="majorBidi" w:hAnsiTheme="majorBidi" w:cstheme="majorBidi"/>
          <w:sz w:val="24"/>
          <w:szCs w:val="24"/>
          <w:rtl/>
        </w:rPr>
        <w:t xml:space="preserve"> זה בפרט </w:t>
      </w:r>
      <w:proofErr w:type="spellStart"/>
      <w:r w:rsidRPr="00245606">
        <w:rPr>
          <w:rFonts w:asciiTheme="majorBidi" w:hAnsiTheme="majorBidi" w:cstheme="majorBidi"/>
          <w:sz w:val="24"/>
          <w:szCs w:val="24"/>
          <w:rtl/>
        </w:rPr>
        <w:t>באוצה"פ</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בודאי</w:t>
      </w:r>
      <w:proofErr w:type="spellEnd"/>
      <w:r w:rsidRPr="00245606">
        <w:rPr>
          <w:rFonts w:asciiTheme="majorBidi" w:hAnsiTheme="majorBidi" w:cstheme="majorBidi"/>
          <w:sz w:val="24"/>
          <w:szCs w:val="24"/>
          <w:rtl/>
        </w:rPr>
        <w:t xml:space="preserve"> שהכדורים הם יותר מקובלים עפ"י הדין (חששותיו של </w:t>
      </w:r>
      <w:proofErr w:type="spellStart"/>
      <w:r w:rsidRPr="00245606">
        <w:rPr>
          <w:rFonts w:asciiTheme="majorBidi" w:hAnsiTheme="majorBidi" w:cstheme="majorBidi"/>
          <w:sz w:val="24"/>
          <w:szCs w:val="24"/>
          <w:rtl/>
        </w:rPr>
        <w:t>הגר"מ</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פיינשטיין</w:t>
      </w:r>
      <w:proofErr w:type="spellEnd"/>
      <w:r w:rsidRPr="00245606">
        <w:rPr>
          <w:rFonts w:asciiTheme="majorBidi" w:hAnsiTheme="majorBidi" w:cstheme="majorBidi"/>
          <w:sz w:val="24"/>
          <w:szCs w:val="24"/>
          <w:rtl/>
        </w:rPr>
        <w:t xml:space="preserve"> נ"י אינם של ממש עם כמה כדורים חדשים) ראשית אינם עושים כלום ואינם מפסידים לזרע הבעל, שנית באמת אינם פועלים באופן ישר על זרע האם, ופעולתם היא שעל ידם נמצאת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במצב קרוב למצב העיבור שאז אין כותלי הרחם מקבלים עוד את זרעה אפילו אם כבר קלט והתחבר לזרע הבעל. אפילו הפתילים החדשים של ניילון ופלסטיק ומתכת שנותנים </w:t>
      </w:r>
      <w:proofErr w:type="spellStart"/>
      <w:r w:rsidRPr="00245606">
        <w:rPr>
          <w:rFonts w:asciiTheme="majorBidi" w:hAnsiTheme="majorBidi" w:cstheme="majorBidi"/>
          <w:sz w:val="24"/>
          <w:szCs w:val="24"/>
          <w:rtl/>
        </w:rPr>
        <w:t>בצואר</w:t>
      </w:r>
      <w:proofErr w:type="spellEnd"/>
      <w:r w:rsidRPr="00245606">
        <w:rPr>
          <w:rFonts w:asciiTheme="majorBidi" w:hAnsiTheme="majorBidi" w:cstheme="majorBidi"/>
          <w:sz w:val="24"/>
          <w:szCs w:val="24"/>
          <w:rtl/>
        </w:rPr>
        <w:t xml:space="preserve"> הרחם אינם מפסידים את זרע הבעל ולא של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רק שבאופן שאינו ברור היטב עדיין, אין כותלי הרחם מקבלים את הזרע שלה אפילו אם כבר נתחבר לזרעו וכנ"ל, </w:t>
      </w:r>
      <w:proofErr w:type="spellStart"/>
      <w:r w:rsidRPr="00245606">
        <w:rPr>
          <w:rFonts w:asciiTheme="majorBidi" w:hAnsiTheme="majorBidi" w:cstheme="majorBidi"/>
          <w:sz w:val="24"/>
          <w:szCs w:val="24"/>
          <w:rtl/>
        </w:rPr>
        <w:t>ובודאי</w:t>
      </w:r>
      <w:proofErr w:type="spellEnd"/>
      <w:r w:rsidRPr="00245606">
        <w:rPr>
          <w:rFonts w:asciiTheme="majorBidi" w:hAnsiTheme="majorBidi" w:cstheme="majorBidi"/>
          <w:sz w:val="24"/>
          <w:szCs w:val="24"/>
          <w:rtl/>
        </w:rPr>
        <w:t xml:space="preserve"> ששני אופנים אלה היותר מקובלים במקום שיש היתר עכ"ד הרופא. ואם ככה הרי </w:t>
      </w:r>
      <w:proofErr w:type="spellStart"/>
      <w:r w:rsidRPr="00245606">
        <w:rPr>
          <w:rFonts w:asciiTheme="majorBidi" w:hAnsiTheme="majorBidi" w:cstheme="majorBidi"/>
          <w:sz w:val="24"/>
          <w:szCs w:val="24"/>
          <w:rtl/>
        </w:rPr>
        <w:t>נשתנית</w:t>
      </w:r>
      <w:proofErr w:type="spellEnd"/>
      <w:r w:rsidRPr="00245606">
        <w:rPr>
          <w:rFonts w:asciiTheme="majorBidi" w:hAnsiTheme="majorBidi" w:cstheme="majorBidi"/>
          <w:sz w:val="24"/>
          <w:szCs w:val="24"/>
          <w:rtl/>
        </w:rPr>
        <w:t xml:space="preserve"> ההלכה בזה, ונהפוך הוא, שיש לתת עדיפות לשימת הטבעת (הנקראת בפי הרופאים בשם פתילה) על פעולת כיסוי פי הרחם וכו' וגם יש להתיר זאת </w:t>
      </w:r>
      <w:proofErr w:type="spellStart"/>
      <w:r w:rsidRPr="00245606">
        <w:rPr>
          <w:rFonts w:asciiTheme="majorBidi" w:hAnsiTheme="majorBidi" w:cstheme="majorBidi"/>
          <w:sz w:val="24"/>
          <w:szCs w:val="24"/>
          <w:rtl/>
        </w:rPr>
        <w:t>בודאי</w:t>
      </w:r>
      <w:proofErr w:type="spellEnd"/>
      <w:r w:rsidRPr="00245606">
        <w:rPr>
          <w:rFonts w:asciiTheme="majorBidi" w:hAnsiTheme="majorBidi" w:cstheme="majorBidi"/>
          <w:sz w:val="24"/>
          <w:szCs w:val="24"/>
          <w:rtl/>
        </w:rPr>
        <w:t xml:space="preserve"> אפי' במקום שהחשש לסכנה איננו כ"כ גדול, ואפילו במקום סבל רב של מחלה בלבד, ואולי גם קושי הריון לאשה גלל מחלתה ורפיון מצב בריאות ובדומה שכתבתי בספרי שם בנוגע ללקיחת כדורים, והוא בהיות שמתברר (בהנחה שהרופא </w:t>
      </w:r>
      <w:proofErr w:type="spellStart"/>
      <w:r w:rsidRPr="00245606">
        <w:rPr>
          <w:rFonts w:asciiTheme="majorBidi" w:hAnsiTheme="majorBidi" w:cstheme="majorBidi"/>
          <w:sz w:val="24"/>
          <w:szCs w:val="24"/>
          <w:rtl/>
        </w:rPr>
        <w:t>הנ"ז</w:t>
      </w:r>
      <w:proofErr w:type="spellEnd"/>
      <w:r w:rsidRPr="00245606">
        <w:rPr>
          <w:rFonts w:asciiTheme="majorBidi" w:hAnsiTheme="majorBidi" w:cstheme="majorBidi"/>
          <w:sz w:val="24"/>
          <w:szCs w:val="24"/>
          <w:rtl/>
        </w:rPr>
        <w:t xml:space="preserve"> שהוא יר"ש לא כתב דבר המוטל בספק עדנה) </w:t>
      </w:r>
      <w:r w:rsidR="00AC448D">
        <w:rPr>
          <w:rFonts w:asciiTheme="majorBidi" w:hAnsiTheme="majorBidi" w:cstheme="majorBidi" w:hint="cs"/>
          <w:sz w:val="24"/>
          <w:szCs w:val="24"/>
          <w:rtl/>
        </w:rPr>
        <w:t>ש</w:t>
      </w:r>
      <w:r w:rsidRPr="00245606">
        <w:rPr>
          <w:rFonts w:asciiTheme="majorBidi" w:hAnsiTheme="majorBidi" w:cstheme="majorBidi"/>
          <w:sz w:val="24"/>
          <w:szCs w:val="24"/>
          <w:rtl/>
        </w:rPr>
        <w:t xml:space="preserve">הכדורים כן גם שימת הטבעת, אינה גורמת </w:t>
      </w:r>
      <w:proofErr w:type="spellStart"/>
      <w:r w:rsidRPr="00245606">
        <w:rPr>
          <w:rFonts w:asciiTheme="majorBidi" w:hAnsiTheme="majorBidi" w:cstheme="majorBidi"/>
          <w:sz w:val="24"/>
          <w:szCs w:val="24"/>
          <w:rtl/>
        </w:rPr>
        <w:t>להפסדת</w:t>
      </w:r>
      <w:proofErr w:type="spellEnd"/>
      <w:r w:rsidRPr="00245606">
        <w:rPr>
          <w:rFonts w:asciiTheme="majorBidi" w:hAnsiTheme="majorBidi" w:cstheme="majorBidi"/>
          <w:sz w:val="24"/>
          <w:szCs w:val="24"/>
          <w:rtl/>
        </w:rPr>
        <w:t xml:space="preserve"> זרע לא של הבעל ולא של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 xml:space="preserve">, וכל פעולתו הוא שמשפיע באיזה דרך שהיא שכותלי בית רחמה אינם מקבלים את הזרע שלה אפילו אם כבר נתחבר לזרעו של הבעל, בדומה לאשה בהריונה שאין כותלי רחמה מקבלים עוד את זרעה אפילו אם כבר קלט והתחבר לזרע הבעל. כן פותח לנו הרופא הנ"ל שער גם ללקיחת הכדורים בבשרו שלפי ההתפתחות אין מקום יותר לחששותיו של </w:t>
      </w:r>
      <w:proofErr w:type="spellStart"/>
      <w:r w:rsidRPr="00245606">
        <w:rPr>
          <w:rFonts w:asciiTheme="majorBidi" w:hAnsiTheme="majorBidi" w:cstheme="majorBidi"/>
          <w:sz w:val="24"/>
          <w:szCs w:val="24"/>
          <w:rtl/>
        </w:rPr>
        <w:t>הגר"מ</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פיינשטיין</w:t>
      </w:r>
      <w:proofErr w:type="spellEnd"/>
      <w:r w:rsidRPr="00245606">
        <w:rPr>
          <w:rFonts w:asciiTheme="majorBidi" w:hAnsiTheme="majorBidi" w:cstheme="majorBidi"/>
          <w:sz w:val="24"/>
          <w:szCs w:val="24"/>
          <w:rtl/>
        </w:rPr>
        <w:t xml:space="preserve"> </w:t>
      </w:r>
      <w:proofErr w:type="spellStart"/>
      <w:r w:rsidRPr="00245606">
        <w:rPr>
          <w:rFonts w:asciiTheme="majorBidi" w:hAnsiTheme="majorBidi" w:cstheme="majorBidi"/>
          <w:sz w:val="24"/>
          <w:szCs w:val="24"/>
          <w:rtl/>
        </w:rPr>
        <w:t>שליט"א</w:t>
      </w:r>
      <w:proofErr w:type="spellEnd"/>
      <w:r w:rsidRPr="00245606">
        <w:rPr>
          <w:rFonts w:asciiTheme="majorBidi" w:hAnsiTheme="majorBidi" w:cstheme="majorBidi"/>
          <w:sz w:val="24"/>
          <w:szCs w:val="24"/>
          <w:rtl/>
        </w:rPr>
        <w:t xml:space="preserve"> עם </w:t>
      </w:r>
      <w:proofErr w:type="spellStart"/>
      <w:r w:rsidRPr="00245606">
        <w:rPr>
          <w:rFonts w:asciiTheme="majorBidi" w:hAnsiTheme="majorBidi" w:cstheme="majorBidi"/>
          <w:sz w:val="24"/>
          <w:szCs w:val="24"/>
          <w:rtl/>
        </w:rPr>
        <w:t>קיחתם</w:t>
      </w:r>
      <w:proofErr w:type="spellEnd"/>
      <w:r w:rsidRPr="00245606">
        <w:rPr>
          <w:rFonts w:asciiTheme="majorBidi" w:hAnsiTheme="majorBidi" w:cstheme="majorBidi"/>
          <w:sz w:val="24"/>
          <w:szCs w:val="24"/>
          <w:rtl/>
        </w:rPr>
        <w:t xml:space="preserve"> אשר הזכרתי מהם בספרי שם. וגם מבהיר לנו מה הן פעולותיהם והשפעתם למניעת </w:t>
      </w:r>
      <w:proofErr w:type="spellStart"/>
      <w:r w:rsidRPr="00245606">
        <w:rPr>
          <w:rFonts w:asciiTheme="majorBidi" w:hAnsiTheme="majorBidi" w:cstheme="majorBidi"/>
          <w:sz w:val="24"/>
          <w:szCs w:val="24"/>
          <w:rtl/>
        </w:rPr>
        <w:t>ההריון</w:t>
      </w:r>
      <w:proofErr w:type="spellEnd"/>
      <w:r w:rsidRPr="00245606">
        <w:rPr>
          <w:rFonts w:asciiTheme="majorBidi" w:hAnsiTheme="majorBidi" w:cstheme="majorBidi"/>
          <w:sz w:val="24"/>
          <w:szCs w:val="24"/>
          <w:rtl/>
        </w:rPr>
        <w:t xml:space="preserve">, באופן שאין חשש כלל לפן ואולי גורמים להשחתת הזרע של הבעל או של </w:t>
      </w:r>
      <w:proofErr w:type="spellStart"/>
      <w:r w:rsidRPr="00245606">
        <w:rPr>
          <w:rFonts w:asciiTheme="majorBidi" w:hAnsiTheme="majorBidi" w:cstheme="majorBidi"/>
          <w:sz w:val="24"/>
          <w:szCs w:val="24"/>
          <w:rtl/>
        </w:rPr>
        <w:t>האשה</w:t>
      </w:r>
      <w:proofErr w:type="spellEnd"/>
      <w:r w:rsidRPr="00245606">
        <w:rPr>
          <w:rFonts w:asciiTheme="majorBidi" w:hAnsiTheme="majorBidi" w:cstheme="majorBidi"/>
          <w:sz w:val="24"/>
          <w:szCs w:val="24"/>
          <w:rtl/>
        </w:rPr>
        <w:t>.</w:t>
      </w:r>
    </w:p>
    <w:p w:rsidR="00AC448D" w:rsidRPr="00245606" w:rsidRDefault="00AC448D" w:rsidP="00AC448D">
      <w:pPr>
        <w:bidi/>
        <w:rPr>
          <w:rFonts w:asciiTheme="majorBidi" w:hAnsiTheme="majorBidi" w:cstheme="majorBidi"/>
          <w:sz w:val="24"/>
          <w:szCs w:val="24"/>
          <w:rtl/>
        </w:rPr>
      </w:pPr>
    </w:p>
    <w:sectPr w:rsidR="00AC448D" w:rsidRPr="00245606" w:rsidSect="0024560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A8"/>
    <w:rsid w:val="000A153A"/>
    <w:rsid w:val="00146774"/>
    <w:rsid w:val="00154E22"/>
    <w:rsid w:val="001D3C34"/>
    <w:rsid w:val="00230344"/>
    <w:rsid w:val="00245606"/>
    <w:rsid w:val="002D3911"/>
    <w:rsid w:val="002D42A8"/>
    <w:rsid w:val="00461A9C"/>
    <w:rsid w:val="00505CD7"/>
    <w:rsid w:val="008569A7"/>
    <w:rsid w:val="00944153"/>
    <w:rsid w:val="009D1520"/>
    <w:rsid w:val="00AC448D"/>
    <w:rsid w:val="00BE2F31"/>
    <w:rsid w:val="00C04C73"/>
    <w:rsid w:val="00EE44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1241</Words>
  <Characters>7078</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2018-08-27T08:18:00Z</dcterms:created>
  <dcterms:modified xsi:type="dcterms:W3CDTF">2018-08-27T13:09:00Z</dcterms:modified>
</cp:coreProperties>
</file>